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461C18B5" w:rsidR="00C67DCD" w:rsidRDefault="0074529B" w:rsidP="00C67DCD">
      <w:r>
        <w:rPr>
          <w:rFonts w:ascii="Times New Roman" w:hAnsi="Times New Roman" w:cs="Times New Roman"/>
          <w:noProof/>
          <w:sz w:val="24"/>
          <w:szCs w:val="24"/>
          <w:lang w:eastAsia="tr-TR"/>
          <w14:ligatures w14:val="none"/>
        </w:rPr>
        <mc:AlternateContent>
          <mc:Choice Requires="wps">
            <w:drawing>
              <wp:anchor distT="0" distB="0" distL="114300" distR="114300" simplePos="0" relativeHeight="251704320" behindDoc="0" locked="0" layoutInCell="1" allowOverlap="1" wp14:anchorId="4F7B775C" wp14:editId="01855F89">
                <wp:simplePos x="0" y="0"/>
                <wp:positionH relativeFrom="margin">
                  <wp:align>center</wp:align>
                </wp:positionH>
                <wp:positionV relativeFrom="paragraph">
                  <wp:posOffset>-767080</wp:posOffset>
                </wp:positionV>
                <wp:extent cx="6706800" cy="367200"/>
                <wp:effectExtent l="0" t="0" r="0" b="0"/>
                <wp:wrapNone/>
                <wp:docPr id="1706610184" name="Metin Kutusu 1"/>
                <wp:cNvGraphicFramePr/>
                <a:graphic xmlns:a="http://schemas.openxmlformats.org/drawingml/2006/main">
                  <a:graphicData uri="http://schemas.microsoft.com/office/word/2010/wordprocessingShape">
                    <wps:wsp>
                      <wps:cNvSpPr txBox="1"/>
                      <wps:spPr>
                        <a:xfrm>
                          <a:off x="0" y="0"/>
                          <a:ext cx="6706800" cy="367200"/>
                        </a:xfrm>
                        <a:prstGeom prst="rect">
                          <a:avLst/>
                        </a:prstGeom>
                        <a:noFill/>
                        <a:ln w="6350">
                          <a:noFill/>
                        </a:ln>
                      </wps:spPr>
                      <wps:txb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B775C" id="_x0000_t202" coordsize="21600,21600" o:spt="202" path="m,l,21600r21600,l21600,xe">
                <v:stroke joinstyle="miter"/>
                <v:path gradientshapeok="t" o:connecttype="rect"/>
              </v:shapetype>
              <v:shape id="Metin Kutusu 1" o:spid="_x0000_s1026" type="#_x0000_t202" style="position:absolute;margin-left:0;margin-top:-60.4pt;width:528.1pt;height:28.9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" filled="f" stroked="f" strokeweight=".5pt">
                <v:textbo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v:textbox>
                <w10:wrap anchorx="margin"/>
              </v:shape>
            </w:pict>
          </mc:Fallback>
        </mc:AlternateContent>
      </w:r>
      <w:r w:rsidR="00C12ED6">
        <w:rPr>
          <w:noProof/>
        </w:rPr>
        <mc:AlternateContent>
          <mc:Choice Requires="wps">
            <w:drawing>
              <wp:anchor distT="0" distB="0" distL="114300" distR="114300" simplePos="0" relativeHeight="251671552" behindDoc="0" locked="0" layoutInCell="1" allowOverlap="1" wp14:anchorId="58D73F53" wp14:editId="15129B74">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Metin Kutusu 3" o:spid="_x0000_s1027" type="#_x0000_t202" style="position:absolute;margin-left:380.05pt;margin-top:4.1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" filled="f" stroked="f" strokeweight=".5pt">
                <v:textbo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C12ED6">
        <w:rPr>
          <w:noProof/>
        </w:rPr>
        <mc:AlternateContent>
          <mc:Choice Requires="wps">
            <w:drawing>
              <wp:anchor distT="0" distB="0" distL="114300" distR="114300" simplePos="0" relativeHeight="251670528" behindDoc="0" locked="0" layoutInCell="1" allowOverlap="1" wp14:anchorId="5FB33E55" wp14:editId="508EE5CC">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3pt;margin-top:-20.6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C12ED6">
        <w:rPr>
          <w:noProof/>
        </w:rPr>
        <mc:AlternateContent>
          <mc:Choice Requires="wps">
            <w:drawing>
              <wp:anchor distT="0" distB="0" distL="114300" distR="114300" simplePos="0" relativeHeight="251669504" behindDoc="0" locked="0" layoutInCell="1" allowOverlap="1" wp14:anchorId="7C029BF3" wp14:editId="24B1B58F">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9" type="#_x0000_t202" style="position:absolute;margin-left:-1.75pt;margin-top:1.1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DOV64R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12ED6">
        <w:rPr>
          <w:noProof/>
        </w:rPr>
        <mc:AlternateContent>
          <mc:Choice Requires="wps">
            <w:drawing>
              <wp:anchor distT="0" distB="0" distL="114300" distR="114300" simplePos="0" relativeHeight="251668480" behindDoc="0" locked="0" layoutInCell="1" allowOverlap="1" wp14:anchorId="40C53B61" wp14:editId="248530E6">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5536B42A" w:rsidR="00C67DCD" w:rsidRPr="00FC5425" w:rsidRDefault="00D4133B"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0" type="#_x0000_t202" style="position:absolute;margin-left:-17.7pt;margin-top:-23.85pt;width:91.25pt;height:2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" filled="f" stroked="f" strokeweight=".5pt">
                <v:textbox>
                  <w:txbxContent>
                    <w:p w14:paraId="3E2960AF" w14:textId="5536B42A" w:rsidR="00C67DCD" w:rsidRPr="00FC5425" w:rsidRDefault="00D4133B"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67456" behindDoc="0" locked="0" layoutInCell="1" allowOverlap="1" wp14:anchorId="01C2F392" wp14:editId="197B269E">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5344" behindDoc="1" locked="0" layoutInCell="1" allowOverlap="1" wp14:anchorId="3877D9ED" wp14:editId="74AEC0DD">
            <wp:simplePos x="0" y="0"/>
            <wp:positionH relativeFrom="margin">
              <wp:align>center</wp:align>
            </wp:positionH>
            <wp:positionV relativeFrom="margin">
              <wp:align>center</wp:align>
            </wp:positionV>
            <wp:extent cx="7559040" cy="10691495"/>
            <wp:effectExtent l="0" t="0" r="3810" b="0"/>
            <wp:wrapNone/>
            <wp:docPr id="397045272" name="Resim 2" descr="ekran görüntüsü, metin, dikdörtgen, işletim sist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45272" name="Resim 2" descr="ekran görüntüsü, metin, dikdörtgen, işletim sistemi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0D216D8" w:rsidR="00C67DCD" w:rsidRDefault="00C67DCD" w:rsidP="00C67DCD"/>
    <w:p w14:paraId="06C3350A" w14:textId="4D650955" w:rsidR="00C67DCD" w:rsidRDefault="00192067">
      <w:r>
        <w:rPr>
          <w:noProof/>
        </w:rPr>
        <mc:AlternateContent>
          <mc:Choice Requires="wps">
            <w:drawing>
              <wp:anchor distT="0" distB="0" distL="114300" distR="114300" simplePos="0" relativeHeight="251687936" behindDoc="0" locked="0" layoutInCell="1" allowOverlap="1" wp14:anchorId="61C8A66F" wp14:editId="31F8B7AA">
                <wp:simplePos x="0" y="0"/>
                <wp:positionH relativeFrom="margin">
                  <wp:posOffset>-197485</wp:posOffset>
                </wp:positionH>
                <wp:positionV relativeFrom="paragraph">
                  <wp:posOffset>5963590</wp:posOffset>
                </wp:positionV>
                <wp:extent cx="6127115" cy="1029335"/>
                <wp:effectExtent l="0" t="0" r="26035" b="1841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2933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227854" w14:textId="31D1B6BE" w:rsidR="00D60E43" w:rsidRPr="003E32C8" w:rsidRDefault="00ED11AF" w:rsidP="003E32C8">
                            <w:pPr>
                              <w:rPr>
                                <w:color w:val="FF0000"/>
                                <w:sz w:val="22"/>
                                <w:szCs w:val="22"/>
                              </w:rPr>
                            </w:pPr>
                            <w:r>
                              <w:rPr>
                                <w:color w:val="FF0000"/>
                                <w:sz w:val="22"/>
                                <w:szCs w:val="22"/>
                              </w:rPr>
                              <w:t>Kader, insana çizilen değiştirilemez çizgiler olarak anlaşılmamalıdır. Kader evrende ve içinde bulunanlara sunulan plan, ölçü ve kanunlardır. İnsana akıl ve irade verilmesi de bu kadere dahildir. Bu bağlamda kişi aklını ve iradesini kullanarak seçimlerde bulunur ve kendisine bir yaşam alanı oluşturur. Böylece Allah (c.c.) kişinin seçimleri doğrultusunda insanlar için sonuçlar ortaya koyar.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Dikdörtgen: Köşeleri Yuvarlatılmış 1" o:spid="_x0000_s1032" style="position:absolute;margin-left:-15.55pt;margin-top:469.55pt;width:482.45pt;height:8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" filled="f" strokecolor="black [3213]" strokeweight=".25pt">
                <v:stroke joinstyle="miter"/>
                <v:textbox>
                  <w:txbxContent>
                    <w:p w14:paraId="02227854" w14:textId="31D1B6BE" w:rsidR="00D60E43" w:rsidRPr="003E32C8" w:rsidRDefault="00ED11AF" w:rsidP="003E32C8">
                      <w:pPr>
                        <w:rPr>
                          <w:color w:val="FF0000"/>
                          <w:sz w:val="22"/>
                          <w:szCs w:val="22"/>
                        </w:rPr>
                      </w:pPr>
                      <w:r>
                        <w:rPr>
                          <w:color w:val="FF0000"/>
                          <w:sz w:val="22"/>
                          <w:szCs w:val="22"/>
                        </w:rPr>
                        <w:t>Kader, insana çizilen değiştirilemez çizgiler olarak anlaşılmamalıdır. Kader evrende ve içinde bulunanlara sunulan plan, ölçü ve kanunlardır. İnsana akıl ve irade verilmesi de bu kadere dahildir. Bu bağlamda kişi aklını ve iradesini kullanarak seçimlerde bulunur ve kendisine bir yaşam alanı oluşturur. Böylece Allah (c.c.) kişinin seçimleri doğrultusunda insanlar için sonuçlar ortaya koyar.</w:t>
                      </w:r>
                    </w:p>
                  </w:txbxContent>
                </v:textbox>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64BB5A8C" wp14:editId="2BD546EE">
                <wp:simplePos x="0" y="0"/>
                <wp:positionH relativeFrom="margin">
                  <wp:posOffset>-197485</wp:posOffset>
                </wp:positionH>
                <wp:positionV relativeFrom="paragraph">
                  <wp:posOffset>3652850</wp:posOffset>
                </wp:positionV>
                <wp:extent cx="6127115" cy="796925"/>
                <wp:effectExtent l="0" t="0" r="26035" b="2222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7969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028F77D4" w:rsidR="00F57243" w:rsidRPr="003E32C8" w:rsidRDefault="00F02917" w:rsidP="003E32C8">
                            <w:pPr>
                              <w:rPr>
                                <w:color w:val="FF0000"/>
                                <w:sz w:val="22"/>
                                <w:szCs w:val="22"/>
                              </w:rPr>
                            </w:pPr>
                            <w:r>
                              <w:rPr>
                                <w:color w:val="FF0000"/>
                                <w:sz w:val="22"/>
                                <w:szCs w:val="22"/>
                              </w:rPr>
                              <w:t>İnsan, akıllı ve irade sahibi olması sebebiyle yaptıklarından sorumlu tutulmuştur. Bu nedenle gerçekleştirdiği eylemlerin hesabını verecektir.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3" style="position:absolute;margin-left:-15.55pt;margin-top:287.65pt;width:482.45pt;height:6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" filled="f" strokecolor="black [3213]" strokeweight=".25pt">
                <v:stroke joinstyle="miter"/>
                <v:textbox>
                  <w:txbxContent>
                    <w:p w14:paraId="6EEE7ACE" w14:textId="028F77D4" w:rsidR="00F57243" w:rsidRPr="003E32C8" w:rsidRDefault="00F02917" w:rsidP="003E32C8">
                      <w:pPr>
                        <w:rPr>
                          <w:color w:val="FF0000"/>
                          <w:sz w:val="22"/>
                          <w:szCs w:val="22"/>
                        </w:rPr>
                      </w:pPr>
                      <w:r>
                        <w:rPr>
                          <w:color w:val="FF0000"/>
                          <w:sz w:val="22"/>
                          <w:szCs w:val="22"/>
                        </w:rPr>
                        <w:t>İnsan, akıllı ve irade sahibi olması sebebiyle yaptıklarından sorumlu tutulmuştur. Bu nedenle gerçekleştirdiği eylemlerin hesabını verecektir.</w:t>
                      </w:r>
                    </w:p>
                  </w:txbxContent>
                </v:textbox>
                <w10:wrap anchorx="margin"/>
              </v:roundrect>
            </w:pict>
          </mc:Fallback>
        </mc:AlternateContent>
      </w:r>
      <w:r w:rsidR="00EC1161">
        <w:rPr>
          <w:noProof/>
        </w:rPr>
        <mc:AlternateContent>
          <mc:Choice Requires="wps">
            <w:drawing>
              <wp:anchor distT="0" distB="0" distL="114300" distR="114300" simplePos="0" relativeHeight="251685888" behindDoc="0" locked="0" layoutInCell="1" allowOverlap="1" wp14:anchorId="31C4E8AC" wp14:editId="3CA0F278">
                <wp:simplePos x="0" y="0"/>
                <wp:positionH relativeFrom="margin">
                  <wp:posOffset>-194945</wp:posOffset>
                </wp:positionH>
                <wp:positionV relativeFrom="paragraph">
                  <wp:posOffset>7659675</wp:posOffset>
                </wp:positionV>
                <wp:extent cx="6127115" cy="102870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10287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D37CD5" w14:textId="7761B881" w:rsidR="00D60E43" w:rsidRDefault="00EC1161" w:rsidP="003E32C8">
                            <w:pPr>
                              <w:rPr>
                                <w:color w:val="FF0000"/>
                                <w:sz w:val="22"/>
                                <w:szCs w:val="22"/>
                              </w:rPr>
                            </w:pPr>
                            <w:r>
                              <w:rPr>
                                <w:color w:val="FF0000"/>
                                <w:sz w:val="22"/>
                                <w:szCs w:val="22"/>
                              </w:rPr>
                              <w:t>• Zekât farz, sadaka nafile hükmündedir.</w:t>
                            </w:r>
                          </w:p>
                          <w:p w14:paraId="69D5A42A" w14:textId="5F702361" w:rsidR="00EC1161" w:rsidRDefault="00EC1161" w:rsidP="003E32C8">
                            <w:pPr>
                              <w:rPr>
                                <w:color w:val="FF0000"/>
                                <w:sz w:val="22"/>
                                <w:szCs w:val="22"/>
                              </w:rPr>
                            </w:pPr>
                            <w:r>
                              <w:rPr>
                                <w:color w:val="FF0000"/>
                                <w:sz w:val="22"/>
                                <w:szCs w:val="22"/>
                              </w:rPr>
                              <w:t>• Zekât maddi değerlerden verilirken sadakada maddi olma şartı yoktur.</w:t>
                            </w:r>
                          </w:p>
                          <w:p w14:paraId="5B82F855" w14:textId="52404F3E" w:rsidR="00EC1161" w:rsidRPr="003E32C8" w:rsidRDefault="00EC1161" w:rsidP="003E32C8">
                            <w:pPr>
                              <w:rPr>
                                <w:color w:val="FF0000"/>
                                <w:sz w:val="22"/>
                                <w:szCs w:val="22"/>
                              </w:rPr>
                            </w:pPr>
                            <w:r>
                              <w:rPr>
                                <w:color w:val="FF0000"/>
                                <w:sz w:val="22"/>
                                <w:szCs w:val="22"/>
                              </w:rPr>
                              <w:t>• Zekâtın belirli bir oranı vardır fakat sadaka kişinin durumu ölçüsünde verilebilir.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4" style="position:absolute;margin-left:-15.35pt;margin-top:603.1pt;width:482.45pt;height:8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" filled="f" strokecolor="black [3213]" strokeweight=".25pt">
                <v:stroke joinstyle="miter"/>
                <v:textbox>
                  <w:txbxContent>
                    <w:p w14:paraId="3ED37CD5" w14:textId="7761B881" w:rsidR="00D60E43" w:rsidRDefault="00EC1161" w:rsidP="003E32C8">
                      <w:pPr>
                        <w:rPr>
                          <w:color w:val="FF0000"/>
                          <w:sz w:val="22"/>
                          <w:szCs w:val="22"/>
                        </w:rPr>
                      </w:pPr>
                      <w:r>
                        <w:rPr>
                          <w:color w:val="FF0000"/>
                          <w:sz w:val="22"/>
                          <w:szCs w:val="22"/>
                        </w:rPr>
                        <w:t>• Zekât farz, sadaka nafile hükmündedir.</w:t>
                      </w:r>
                    </w:p>
                    <w:p w14:paraId="69D5A42A" w14:textId="5F702361" w:rsidR="00EC1161" w:rsidRDefault="00EC1161" w:rsidP="003E32C8">
                      <w:pPr>
                        <w:rPr>
                          <w:color w:val="FF0000"/>
                          <w:sz w:val="22"/>
                          <w:szCs w:val="22"/>
                        </w:rPr>
                      </w:pPr>
                      <w:r>
                        <w:rPr>
                          <w:color w:val="FF0000"/>
                          <w:sz w:val="22"/>
                          <w:szCs w:val="22"/>
                        </w:rPr>
                        <w:t>• Zekât maddi değerlerden verilirken sadakada maddi olma şartı yoktur.</w:t>
                      </w:r>
                    </w:p>
                    <w:p w14:paraId="5B82F855" w14:textId="52404F3E" w:rsidR="00EC1161" w:rsidRPr="003E32C8" w:rsidRDefault="00EC1161" w:rsidP="003E32C8">
                      <w:pPr>
                        <w:rPr>
                          <w:color w:val="FF0000"/>
                          <w:sz w:val="22"/>
                          <w:szCs w:val="22"/>
                        </w:rPr>
                      </w:pPr>
                      <w:r>
                        <w:rPr>
                          <w:color w:val="FF0000"/>
                          <w:sz w:val="22"/>
                          <w:szCs w:val="22"/>
                        </w:rPr>
                        <w:t>• Zekâtın belirli bir oranı vardır fakat sadaka kişinin durumu ölçüsünde verilebilir.</w:t>
                      </w:r>
                    </w:p>
                  </w:txbxContent>
                </v:textbox>
                <w10:wrap anchorx="margin"/>
              </v:roundrect>
            </w:pict>
          </mc:Fallback>
        </mc:AlternateContent>
      </w:r>
      <w:r w:rsidR="00EC1161">
        <w:rPr>
          <w:noProof/>
        </w:rPr>
        <mc:AlternateContent>
          <mc:Choice Requires="wpg">
            <w:drawing>
              <wp:anchor distT="0" distB="0" distL="114300" distR="114300" simplePos="0" relativeHeight="251728896" behindDoc="0" locked="0" layoutInCell="1" allowOverlap="1" wp14:anchorId="6F9369FB" wp14:editId="3823E802">
                <wp:simplePos x="0" y="0"/>
                <wp:positionH relativeFrom="margin">
                  <wp:posOffset>432435</wp:posOffset>
                </wp:positionH>
                <wp:positionV relativeFrom="paragraph">
                  <wp:posOffset>2601265</wp:posOffset>
                </wp:positionV>
                <wp:extent cx="4874895" cy="474980"/>
                <wp:effectExtent l="0" t="0" r="20955" b="20320"/>
                <wp:wrapNone/>
                <wp:docPr id="353664386" name="Grup 8"/>
                <wp:cNvGraphicFramePr/>
                <a:graphic xmlns:a="http://schemas.openxmlformats.org/drawingml/2006/main">
                  <a:graphicData uri="http://schemas.microsoft.com/office/word/2010/wordprocessingGroup">
                    <wpg:wgp>
                      <wpg:cNvGrpSpPr/>
                      <wpg:grpSpPr>
                        <a:xfrm>
                          <a:off x="0" y="0"/>
                          <a:ext cx="4874895" cy="474980"/>
                          <a:chOff x="0" y="0"/>
                          <a:chExt cx="4874997" cy="474980"/>
                        </a:xfrm>
                      </wpg:grpSpPr>
                      <wps:wsp>
                        <wps:cNvPr id="968673916" name="Dikdörtgen: Köşeleri Yuvarlatılmış 5"/>
                        <wps:cNvSpPr/>
                        <wps:spPr>
                          <a:xfrm>
                            <a:off x="0" y="0"/>
                            <a:ext cx="1158875" cy="47498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8DB6B" w14:textId="149420B9" w:rsidR="00F02917" w:rsidRPr="00192067" w:rsidRDefault="00F02917" w:rsidP="00F02917">
                              <w:pPr>
                                <w:jc w:val="center"/>
                                <w:rPr>
                                  <w:color w:val="FF0000"/>
                                </w:rPr>
                              </w:pPr>
                              <w:r w:rsidRPr="00192067">
                                <w:rPr>
                                  <w:color w:val="FF0000"/>
                                </w:rPr>
                                <w:t>Akıl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771904" name="Dikdörtgen: Köşeleri Yuvarlatılmış 5"/>
                        <wps:cNvSpPr/>
                        <wps:spPr>
                          <a:xfrm>
                            <a:off x="1821485" y="0"/>
                            <a:ext cx="1158875" cy="47498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40EAEC" w14:textId="0B68FADB" w:rsidR="00F02917" w:rsidRPr="00192067" w:rsidRDefault="00F02917" w:rsidP="00F02917">
                              <w:pPr>
                                <w:jc w:val="center"/>
                                <w:rPr>
                                  <w:color w:val="FF0000"/>
                                </w:rPr>
                              </w:pPr>
                              <w:r w:rsidRPr="00192067">
                                <w:rPr>
                                  <w:color w:val="FF0000"/>
                                </w:rPr>
                                <w:t>İrade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154785" name="Dikdörtgen: Köşeleri Yuvarlatılmış 5"/>
                        <wps:cNvSpPr/>
                        <wps:spPr>
                          <a:xfrm>
                            <a:off x="3716122" y="0"/>
                            <a:ext cx="1158875" cy="47498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1FDCC3" w14:textId="70883931" w:rsidR="00F02917" w:rsidRPr="00192067" w:rsidRDefault="00F02917" w:rsidP="00F02917">
                              <w:pPr>
                                <w:jc w:val="center"/>
                                <w:rPr>
                                  <w:color w:val="FF0000"/>
                                </w:rPr>
                              </w:pPr>
                              <w:r w:rsidRPr="00192067">
                                <w:rPr>
                                  <w:color w:val="FF0000"/>
                                </w:rPr>
                                <w:t>Sorumluluk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8887457" name="Artı İşareti 6"/>
                        <wps:cNvSpPr/>
                        <wps:spPr>
                          <a:xfrm>
                            <a:off x="1272845" y="29260"/>
                            <a:ext cx="424180" cy="424180"/>
                          </a:xfrm>
                          <a:prstGeom prst="mathPlus">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77780" name="Eşittir 7"/>
                        <wps:cNvSpPr/>
                        <wps:spPr>
                          <a:xfrm>
                            <a:off x="3101645" y="14631"/>
                            <a:ext cx="438785" cy="438785"/>
                          </a:xfrm>
                          <a:prstGeom prst="mathEqual">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9369FB" id="Grup 8" o:spid="_x0000_s1035" style="position:absolute;margin-left:34.05pt;margin-top:204.8pt;width:383.85pt;height:37.4pt;z-index:251728896;mso-position-horizontal-relative:margin;mso-height-relative:margin" coordsize="487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">
                <v:roundrect id="Dikdörtgen: Köşeleri Yuvarlatılmış 5" o:spid="_x0000_s1036" style="position:absolute;width:11588;height:4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" fillcolor="white [3212]" strokecolor="black [3213]" strokeweight="1pt">
                  <v:stroke joinstyle="miter"/>
                  <v:textbox>
                    <w:txbxContent>
                      <w:p w14:paraId="3078DB6B" w14:textId="149420B9" w:rsidR="00F02917" w:rsidRPr="00192067" w:rsidRDefault="00F02917" w:rsidP="00F02917">
                        <w:pPr>
                          <w:jc w:val="center"/>
                          <w:rPr>
                            <w:color w:val="FF0000"/>
                          </w:rPr>
                        </w:pPr>
                        <w:r w:rsidRPr="00192067">
                          <w:rPr>
                            <w:color w:val="FF0000"/>
                          </w:rPr>
                          <w:t>Akıl</w:t>
                        </w:r>
                      </w:p>
                    </w:txbxContent>
                  </v:textbox>
                </v:roundrect>
                <v:roundrect id="Dikdörtgen: Köşeleri Yuvarlatılmış 5" o:spid="_x0000_s1037" style="position:absolute;left:18214;width:11589;height:4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" fillcolor="white [3212]" strokecolor="black [3213]" strokeweight="1pt">
                  <v:stroke joinstyle="miter"/>
                  <v:textbox>
                    <w:txbxContent>
                      <w:p w14:paraId="5F40EAEC" w14:textId="0B68FADB" w:rsidR="00F02917" w:rsidRPr="00192067" w:rsidRDefault="00F02917" w:rsidP="00F02917">
                        <w:pPr>
                          <w:jc w:val="center"/>
                          <w:rPr>
                            <w:color w:val="FF0000"/>
                          </w:rPr>
                        </w:pPr>
                        <w:r w:rsidRPr="00192067">
                          <w:rPr>
                            <w:color w:val="FF0000"/>
                          </w:rPr>
                          <w:t>İrade</w:t>
                        </w:r>
                      </w:p>
                    </w:txbxContent>
                  </v:textbox>
                </v:roundrect>
                <v:roundrect id="Dikdörtgen: Köşeleri Yuvarlatılmış 5" o:spid="_x0000_s1038" style="position:absolute;left:37161;width:11588;height:4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" fillcolor="white [3212]" strokecolor="black [3213]" strokeweight="1pt">
                  <v:stroke joinstyle="miter"/>
                  <v:textbox>
                    <w:txbxContent>
                      <w:p w14:paraId="391FDCC3" w14:textId="70883931" w:rsidR="00F02917" w:rsidRPr="00192067" w:rsidRDefault="00F02917" w:rsidP="00F02917">
                        <w:pPr>
                          <w:jc w:val="center"/>
                          <w:rPr>
                            <w:color w:val="FF0000"/>
                          </w:rPr>
                        </w:pPr>
                        <w:r w:rsidRPr="00192067">
                          <w:rPr>
                            <w:color w:val="FF0000"/>
                          </w:rPr>
                          <w:t>Sorumluluk</w:t>
                        </w:r>
                      </w:p>
                    </w:txbxContent>
                  </v:textbox>
                </v:roundrect>
                <v:shape id="Artı İşareti 6" o:spid="_x0000_s1039" style="position:absolute;left:12728;top:292;width:4242;height:4242;visibility:visible;mso-wrap-style:square;v-text-anchor:middle" coordsize="424180,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" path="m56225,162206r105981,l162206,56225r99768,l261974,162206r105981,l367955,261974r-105981,l261974,367955r-99768,l162206,261974r-105981,l56225,162206xe" fillcolor="white [3212]" strokecolor="black [3213]" strokeweight="1pt">
                  <v:stroke joinstyle="miter"/>
                  <v:path arrowok="t" o:connecttype="custom" o:connectlocs="56225,162206;162206,162206;162206,56225;261974,56225;261974,162206;367955,162206;367955,261974;261974,261974;261974,367955;162206,367955;162206,261974;56225,261974;56225,162206" o:connectangles="0,0,0,0,0,0,0,0,0,0,0,0,0"/>
                </v:shape>
                <v:shape id="Eşittir 7" o:spid="_x0000_s1040" style="position:absolute;left:31016;top:146;width:4388;height:4388;visibility:visible;mso-wrap-style:square;v-text-anchor:middle" coordsize="438785,4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" path="m58161,90390r322463,l380624,193592r-322463,l58161,90390xm58161,245193r322463,l380624,348395r-322463,l58161,245193xe" fillcolor="white [3212]" strokecolor="black [3213]" strokeweight="1pt">
                  <v:stroke joinstyle="miter"/>
                  <v:path arrowok="t" o:connecttype="custom" o:connectlocs="58161,90390;380624,90390;380624,193592;58161,193592;58161,90390;58161,245193;380624,245193;380624,348395;58161,348395;58161,245193" o:connectangles="0,0,0,0,0,0,0,0,0,0"/>
                </v:shape>
                <w10:wrap anchorx="margin"/>
              </v:group>
            </w:pict>
          </mc:Fallback>
        </mc:AlternateContent>
      </w:r>
      <w:r w:rsidR="00233109">
        <w:rPr>
          <w:noProof/>
        </w:rPr>
        <mc:AlternateContent>
          <mc:Choice Requires="wps">
            <w:drawing>
              <wp:anchor distT="0" distB="0" distL="114300" distR="114300" simplePos="0" relativeHeight="251681792" behindDoc="0" locked="0" layoutInCell="1" allowOverlap="1" wp14:anchorId="4FCD1414" wp14:editId="79DBFA3F">
                <wp:simplePos x="0" y="0"/>
                <wp:positionH relativeFrom="margin">
                  <wp:posOffset>-197485</wp:posOffset>
                </wp:positionH>
                <wp:positionV relativeFrom="paragraph">
                  <wp:posOffset>1096950</wp:posOffset>
                </wp:positionV>
                <wp:extent cx="6127115" cy="884555"/>
                <wp:effectExtent l="0" t="0" r="26035" b="1079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88455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2EE143AE" w:rsidR="00F57243" w:rsidRPr="003E32C8" w:rsidRDefault="00233109" w:rsidP="003E32C8">
                            <w:pPr>
                              <w:rPr>
                                <w:color w:val="FF0000"/>
                                <w:sz w:val="22"/>
                                <w:szCs w:val="22"/>
                              </w:rPr>
                            </w:pPr>
                            <w:r>
                              <w:rPr>
                                <w:color w:val="FF0000"/>
                                <w:sz w:val="22"/>
                                <w:szCs w:val="22"/>
                              </w:rPr>
                              <w:t>Kader, Allah’ın (c.c.) her şeyi belirli bir ölçüye göre planlamasıdır. Planlanan her şeyin yine Allah (c.c.) tarafından yaratılması (gerçekleştirilmesi) ise kazadır. Örneğin yerçekimi kanunu kader, yüksekten bırakılan bir cismin yere düşmesi ise kazadır.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41" style="position:absolute;margin-left:-15.55pt;margin-top:86.35pt;width:482.45pt;height:6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" filled="f" strokecolor="black [3213]" strokeweight=".25pt">
                <v:stroke joinstyle="miter"/>
                <v:textbox>
                  <w:txbxContent>
                    <w:p w14:paraId="4F6B268E" w14:textId="2EE143AE" w:rsidR="00F57243" w:rsidRPr="003E32C8" w:rsidRDefault="00233109" w:rsidP="003E32C8">
                      <w:pPr>
                        <w:rPr>
                          <w:color w:val="FF0000"/>
                          <w:sz w:val="22"/>
                          <w:szCs w:val="22"/>
                        </w:rPr>
                      </w:pPr>
                      <w:r>
                        <w:rPr>
                          <w:color w:val="FF0000"/>
                          <w:sz w:val="22"/>
                          <w:szCs w:val="22"/>
                        </w:rPr>
                        <w:t>Kader, Allah’ın (c.c.) her şeyi belirli bir ölçüye göre planlamasıdır. Planlanan her şeyin yine Allah (c.c.) tarafından yaratılması (gerçekleştirilmesi) ise kazadır. Örneğin yerçekimi kanunu kader, yüksekten bırakılan bir cismin yere düşmesi ise kazadır.</w:t>
                      </w:r>
                    </w:p>
                  </w:txbxContent>
                </v:textbox>
                <w10:wrap anchorx="margin"/>
              </v:roundrect>
            </w:pict>
          </mc:Fallback>
        </mc:AlternateContent>
      </w:r>
      <w:r w:rsidR="001911C5">
        <w:rPr>
          <w:noProof/>
        </w:rPr>
        <mc:AlternateContent>
          <mc:Choice Requires="wps">
            <w:drawing>
              <wp:anchor distT="0" distB="0" distL="114300" distR="114300" simplePos="0" relativeHeight="251672576" behindDoc="0" locked="0" layoutInCell="1" allowOverlap="1" wp14:anchorId="68925A8E" wp14:editId="187B2391">
                <wp:simplePos x="0" y="0"/>
                <wp:positionH relativeFrom="margin">
                  <wp:posOffset>-299949</wp:posOffset>
                </wp:positionH>
                <wp:positionV relativeFrom="paragraph">
                  <wp:posOffset>184582</wp:posOffset>
                </wp:positionV>
                <wp:extent cx="6359857" cy="8558784"/>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558784"/>
                        </a:xfrm>
                        <a:prstGeom prst="rect">
                          <a:avLst/>
                        </a:prstGeom>
                        <a:noFill/>
                        <a:ln w="6350">
                          <a:noFill/>
                        </a:ln>
                      </wps:spPr>
                      <wps:txbx>
                        <w:txbxContent>
                          <w:p w14:paraId="131311CD" w14:textId="2ADDBF3F" w:rsidR="00233109" w:rsidRDefault="00233109"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w:t>
                            </w:r>
                            <w:r w:rsidRPr="00233109">
                              <w:rPr>
                                <w:rFonts w:eastAsia="Times New Roman"/>
                                <w:color w:val="000000" w:themeColor="text1"/>
                                <w:sz w:val="22"/>
                                <w:szCs w:val="22"/>
                              </w:rPr>
                              <w:t xml:space="preserve">Gerçekten biz, her şeyi bir </w:t>
                            </w:r>
                            <w:r w:rsidRPr="00233109">
                              <w:rPr>
                                <w:rFonts w:eastAsia="Times New Roman"/>
                                <w:color w:val="000000" w:themeColor="text1"/>
                                <w:sz w:val="22"/>
                                <w:szCs w:val="22"/>
                                <w:u w:val="single"/>
                              </w:rPr>
                              <w:t>ölçü ve denge</w:t>
                            </w:r>
                            <w:r w:rsidRPr="00233109">
                              <w:rPr>
                                <w:rFonts w:eastAsia="Times New Roman"/>
                                <w:color w:val="000000" w:themeColor="text1"/>
                                <w:sz w:val="22"/>
                                <w:szCs w:val="22"/>
                              </w:rPr>
                              <w:t xml:space="preserve">de </w:t>
                            </w:r>
                            <w:r w:rsidRPr="00233109">
                              <w:rPr>
                                <w:rFonts w:eastAsia="Times New Roman"/>
                                <w:color w:val="000000" w:themeColor="text1"/>
                                <w:sz w:val="22"/>
                                <w:szCs w:val="22"/>
                                <w:u w:val="single"/>
                              </w:rPr>
                              <w:t>yarattı</w:t>
                            </w:r>
                            <w:r w:rsidRPr="00233109">
                              <w:rPr>
                                <w:rFonts w:eastAsia="Times New Roman"/>
                                <w:color w:val="000000" w:themeColor="text1"/>
                                <w:sz w:val="22"/>
                                <w:szCs w:val="22"/>
                              </w:rPr>
                              <w:t>k.</w:t>
                            </w:r>
                            <w:r>
                              <w:rPr>
                                <w:rFonts w:eastAsia="Times New Roman"/>
                                <w:color w:val="000000" w:themeColor="text1"/>
                                <w:sz w:val="22"/>
                                <w:szCs w:val="22"/>
                              </w:rPr>
                              <w:t>”</w:t>
                            </w:r>
                          </w:p>
                          <w:p w14:paraId="29052C73" w14:textId="18ECFE47" w:rsidR="00233109" w:rsidRDefault="00233109" w:rsidP="00233109">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(Kamer suresi, 49. ayet)</w:t>
                            </w:r>
                          </w:p>
                          <w:p w14:paraId="6B7E8ED4" w14:textId="20AAB27A"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233109">
                              <w:rPr>
                                <w:rFonts w:eastAsia="Times New Roman"/>
                                <w:b/>
                                <w:color w:val="000000" w:themeColor="text1"/>
                                <w:sz w:val="22"/>
                                <w:szCs w:val="22"/>
                              </w:rPr>
                              <w:t>“</w:t>
                            </w:r>
                            <w:r w:rsidR="00233109">
                              <w:rPr>
                                <w:rFonts w:eastAsia="Times New Roman"/>
                                <w:bCs/>
                                <w:color w:val="000000" w:themeColor="text1"/>
                                <w:sz w:val="22"/>
                                <w:szCs w:val="22"/>
                              </w:rPr>
                              <w:t>k</w:t>
                            </w:r>
                            <w:r w:rsidR="00233109" w:rsidRPr="00233109">
                              <w:rPr>
                                <w:rFonts w:eastAsia="Times New Roman"/>
                                <w:bCs/>
                                <w:color w:val="000000" w:themeColor="text1"/>
                                <w:sz w:val="22"/>
                                <w:szCs w:val="22"/>
                              </w:rPr>
                              <w:t>ader</w:t>
                            </w:r>
                            <w:r w:rsidR="00233109">
                              <w:rPr>
                                <w:rFonts w:eastAsia="Times New Roman"/>
                                <w:b/>
                                <w:color w:val="000000" w:themeColor="text1"/>
                                <w:sz w:val="22"/>
                                <w:szCs w:val="22"/>
                              </w:rPr>
                              <w:t>” ve “</w:t>
                            </w:r>
                            <w:r w:rsidR="00233109" w:rsidRPr="00233109">
                              <w:rPr>
                                <w:rFonts w:eastAsia="Times New Roman"/>
                                <w:bCs/>
                                <w:color w:val="000000" w:themeColor="text1"/>
                                <w:sz w:val="22"/>
                                <w:szCs w:val="22"/>
                              </w:rPr>
                              <w:t>kaza</w:t>
                            </w:r>
                            <w:r w:rsidR="00233109">
                              <w:rPr>
                                <w:rFonts w:eastAsia="Times New Roman"/>
                                <w:b/>
                                <w:color w:val="000000" w:themeColor="text1"/>
                                <w:sz w:val="22"/>
                                <w:szCs w:val="22"/>
                              </w:rPr>
                              <w:t>” kavramını bu ayetteki altı çizili bölümlerden yola çıkarak</w:t>
                            </w:r>
                            <w:r w:rsidR="00F02917">
                              <w:rPr>
                                <w:rFonts w:eastAsia="Times New Roman"/>
                                <w:b/>
                                <w:color w:val="000000" w:themeColor="text1"/>
                                <w:sz w:val="22"/>
                                <w:szCs w:val="22"/>
                              </w:rPr>
                              <w:t xml:space="preserve"> örneklerle</w:t>
                            </w:r>
                            <w:r w:rsidR="00233109">
                              <w:rPr>
                                <w:rFonts w:eastAsia="Times New Roman"/>
                                <w:b/>
                                <w:color w:val="000000" w:themeColor="text1"/>
                                <w:sz w:val="22"/>
                                <w:szCs w:val="22"/>
                              </w:rPr>
                              <w:t xml:space="preserve"> açıklayınız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11FDE7C" w14:textId="77777777" w:rsidR="005E6C8F" w:rsidRDefault="005E6C8F" w:rsidP="008C0B00">
                            <w:pPr>
                              <w:rPr>
                                <w:rFonts w:eastAsia="Times New Roman"/>
                                <w:color w:val="000000" w:themeColor="text1"/>
                                <w:sz w:val="22"/>
                                <w:szCs w:val="22"/>
                              </w:rPr>
                            </w:pPr>
                          </w:p>
                          <w:p w14:paraId="7D4245E5" w14:textId="77777777" w:rsidR="00F02917" w:rsidRPr="00EC1161" w:rsidRDefault="00F02917" w:rsidP="008C0B00">
                            <w:pPr>
                              <w:rPr>
                                <w:rFonts w:eastAsia="Times New Roman"/>
                                <w:color w:val="000000" w:themeColor="text1"/>
                                <w:sz w:val="2"/>
                                <w:szCs w:val="2"/>
                              </w:rPr>
                            </w:pPr>
                          </w:p>
                          <w:p w14:paraId="586AE744" w14:textId="77777777" w:rsidR="00233109" w:rsidRPr="00670B2F" w:rsidRDefault="00233109" w:rsidP="008C0B00">
                            <w:pPr>
                              <w:rPr>
                                <w:rFonts w:eastAsia="Times New Roman"/>
                                <w:color w:val="000000" w:themeColor="text1"/>
                                <w:sz w:val="22"/>
                                <w:szCs w:val="22"/>
                              </w:rPr>
                            </w:pPr>
                          </w:p>
                          <w:p w14:paraId="0D6837DF" w14:textId="77777777" w:rsidR="00F02917" w:rsidRDefault="00F02917" w:rsidP="008C0B00">
                            <w:pPr>
                              <w:rPr>
                                <w:rFonts w:eastAsia="Times New Roman"/>
                                <w:color w:val="000000" w:themeColor="text1"/>
                                <w:sz w:val="22"/>
                                <w:szCs w:val="22"/>
                              </w:rPr>
                            </w:pPr>
                          </w:p>
                          <w:p w14:paraId="56046816" w14:textId="77777777" w:rsidR="00F02917" w:rsidRDefault="00F02917" w:rsidP="008C0B00">
                            <w:pPr>
                              <w:rPr>
                                <w:rFonts w:eastAsia="Times New Roman"/>
                                <w:color w:val="000000" w:themeColor="text1"/>
                                <w:sz w:val="22"/>
                                <w:szCs w:val="22"/>
                              </w:rPr>
                            </w:pPr>
                          </w:p>
                          <w:p w14:paraId="45DC4921" w14:textId="77777777" w:rsidR="00F02917" w:rsidRPr="00F02917" w:rsidRDefault="00F02917" w:rsidP="008C0B00">
                            <w:pPr>
                              <w:rPr>
                                <w:rFonts w:eastAsia="Times New Roman"/>
                                <w:color w:val="000000" w:themeColor="text1"/>
                                <w:sz w:val="2"/>
                                <w:szCs w:val="2"/>
                              </w:rPr>
                            </w:pPr>
                          </w:p>
                          <w:p w14:paraId="6746C618" w14:textId="62166F47" w:rsidR="005E6C8F" w:rsidRDefault="00F02917" w:rsidP="008C0B00">
                            <w:pPr>
                              <w:rPr>
                                <w:rFonts w:eastAsia="Times New Roman"/>
                                <w:color w:val="000000" w:themeColor="text1"/>
                                <w:sz w:val="22"/>
                                <w:szCs w:val="22"/>
                              </w:rPr>
                            </w:pPr>
                            <w:r>
                              <w:rPr>
                                <w:rFonts w:eastAsia="Times New Roman"/>
                                <w:color w:val="000000" w:themeColor="text1"/>
                                <w:sz w:val="22"/>
                                <w:szCs w:val="22"/>
                              </w:rPr>
                              <w:t xml:space="preserve">Yukarıda verilen örüntüye uygun olarak “sorumluluk – akıl – irade” kavramlarını yerleştiriniz. </w:t>
                            </w:r>
                          </w:p>
                          <w:p w14:paraId="2A835605" w14:textId="53422A3C"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F02917">
                              <w:rPr>
                                <w:rFonts w:eastAsia="Times New Roman"/>
                                <w:b/>
                                <w:color w:val="000000" w:themeColor="text1"/>
                                <w:sz w:val="22"/>
                                <w:szCs w:val="22"/>
                              </w:rPr>
                              <w:t>Tamamladığınız bu örüntüyü kısaca yorumlayınız.</w:t>
                            </w:r>
                            <w:r w:rsidR="00E960ED">
                              <w:rPr>
                                <w:rFonts w:eastAsia="Times New Roman"/>
                                <w:b/>
                                <w:color w:val="000000" w:themeColor="text1"/>
                                <w:sz w:val="22"/>
                                <w:szCs w:val="22"/>
                              </w:rPr>
                              <w:t xml:space="preserve"> (1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590C6AA8" w14:textId="77777777" w:rsidR="000C75B8" w:rsidRDefault="000C75B8" w:rsidP="008C0B00">
                            <w:pPr>
                              <w:rPr>
                                <w:rFonts w:eastAsia="Times New Roman"/>
                                <w:color w:val="000000" w:themeColor="text1"/>
                                <w:sz w:val="16"/>
                                <w:szCs w:val="16"/>
                              </w:rPr>
                            </w:pPr>
                          </w:p>
                          <w:p w14:paraId="6B24548C" w14:textId="77777777" w:rsidR="00D60E43" w:rsidRPr="00EC1161" w:rsidRDefault="00D60E43" w:rsidP="008C0B00">
                            <w:pPr>
                              <w:rPr>
                                <w:rFonts w:eastAsia="Times New Roman"/>
                                <w:color w:val="000000" w:themeColor="text1"/>
                                <w:sz w:val="10"/>
                                <w:szCs w:val="10"/>
                              </w:rPr>
                            </w:pPr>
                          </w:p>
                          <w:p w14:paraId="4CC7BC25" w14:textId="77777777" w:rsidR="00F02917" w:rsidRPr="00ED11AF" w:rsidRDefault="00F02917" w:rsidP="00A52E5F">
                            <w:pPr>
                              <w:autoSpaceDE w:val="0"/>
                              <w:autoSpaceDN w:val="0"/>
                              <w:adjustRightInd w:val="0"/>
                              <w:rPr>
                                <w:rFonts w:eastAsia="Times New Roman"/>
                                <w:bCs/>
                                <w:color w:val="000000" w:themeColor="text1"/>
                                <w:sz w:val="22"/>
                                <w:szCs w:val="22"/>
                              </w:rPr>
                            </w:pPr>
                          </w:p>
                          <w:p w14:paraId="2EF8621B" w14:textId="0CE4A900" w:rsidR="00F02917" w:rsidRPr="00ED11AF" w:rsidRDefault="00ED11AF" w:rsidP="00A52E5F">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ED11AF">
                              <w:rPr>
                                <w:rFonts w:eastAsia="Times New Roman"/>
                                <w:bCs/>
                                <w:color w:val="000000" w:themeColor="text1"/>
                                <w:sz w:val="22"/>
                                <w:szCs w:val="22"/>
                              </w:rPr>
                              <w:t>İnsanı önünden ve ardından takip eden melekler vardır. Allah’ın emriyle onu korurlar.</w:t>
                            </w:r>
                            <w:r>
                              <w:rPr>
                                <w:rFonts w:eastAsia="Times New Roman"/>
                                <w:bCs/>
                                <w:color w:val="000000" w:themeColor="text1"/>
                                <w:sz w:val="22"/>
                                <w:szCs w:val="22"/>
                              </w:rPr>
                              <w:t xml:space="preserve"> </w:t>
                            </w:r>
                            <w:r w:rsidRPr="00ED11AF">
                              <w:rPr>
                                <w:rFonts w:eastAsia="Times New Roman"/>
                                <w:bCs/>
                                <w:color w:val="000000" w:themeColor="text1"/>
                                <w:sz w:val="22"/>
                                <w:szCs w:val="22"/>
                              </w:rPr>
                              <w:t>Şüphesiz ki, bir kavim kendi durumunu değiştirmedikçe Allah onların durumunu değiştirmez</w:t>
                            </w:r>
                            <w:r>
                              <w:rPr>
                                <w:rFonts w:eastAsia="Times New Roman"/>
                                <w:bCs/>
                                <w:color w:val="000000" w:themeColor="text1"/>
                                <w:sz w:val="22"/>
                                <w:szCs w:val="22"/>
                              </w:rPr>
                              <w:t>…”</w:t>
                            </w:r>
                          </w:p>
                          <w:p w14:paraId="37BB8BCC" w14:textId="13CF4F7A" w:rsidR="00F02917" w:rsidRPr="00ED11AF" w:rsidRDefault="00ED11AF" w:rsidP="00ED11A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(Ra’d suresi, 11. ayet)</w:t>
                            </w:r>
                          </w:p>
                          <w:p w14:paraId="4892FCCB" w14:textId="06A55329"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D11AF">
                              <w:rPr>
                                <w:rFonts w:eastAsia="Times New Roman"/>
                                <w:b/>
                                <w:color w:val="000000" w:themeColor="text1"/>
                                <w:sz w:val="22"/>
                                <w:szCs w:val="22"/>
                              </w:rPr>
                              <w:t>Toplumda yaygın olan yanlış kader anlayışını bu ayet doğrultusunda kısaca açıklayınız.</w:t>
                            </w:r>
                            <w:r w:rsidR="00A52E5F">
                              <w:rPr>
                                <w:rFonts w:eastAsia="Times New Roman"/>
                                <w:b/>
                                <w:color w:val="000000" w:themeColor="text1"/>
                                <w:sz w:val="22"/>
                                <w:szCs w:val="22"/>
                              </w:rPr>
                              <w:t xml:space="preserve">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w:t>
                            </w:r>
                            <w:r w:rsidRPr="00670B2F">
                              <w:rPr>
                                <w:rFonts w:eastAsia="Times New Roman"/>
                                <w:sz w:val="22"/>
                                <w:szCs w:val="22"/>
                              </w:rPr>
                              <w:t xml:space="preserve">     </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6EFA5BA1"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C1161">
                              <w:rPr>
                                <w:rFonts w:eastAsia="Times New Roman"/>
                                <w:b/>
                                <w:color w:val="000000" w:themeColor="text1"/>
                                <w:sz w:val="22"/>
                                <w:szCs w:val="22"/>
                              </w:rPr>
                              <w:t>Zekât ve sadaka arasındaki farklara iki örnek veriniz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42" type="#_x0000_t202" style="position:absolute;margin-left:-23.6pt;margin-top:14.55pt;width:500.8pt;height:673.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" filled="f" stroked="f" strokeweight=".5pt">
                <v:textbox>
                  <w:txbxContent>
                    <w:p w14:paraId="131311CD" w14:textId="2ADDBF3F" w:rsidR="00233109" w:rsidRDefault="00233109"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w:t>
                      </w:r>
                      <w:r w:rsidRPr="00233109">
                        <w:rPr>
                          <w:rFonts w:eastAsia="Times New Roman"/>
                          <w:color w:val="000000" w:themeColor="text1"/>
                          <w:sz w:val="22"/>
                          <w:szCs w:val="22"/>
                        </w:rPr>
                        <w:t xml:space="preserve">Gerçekten biz, her şeyi bir </w:t>
                      </w:r>
                      <w:r w:rsidRPr="00233109">
                        <w:rPr>
                          <w:rFonts w:eastAsia="Times New Roman"/>
                          <w:color w:val="000000" w:themeColor="text1"/>
                          <w:sz w:val="22"/>
                          <w:szCs w:val="22"/>
                          <w:u w:val="single"/>
                        </w:rPr>
                        <w:t>ölçü ve denge</w:t>
                      </w:r>
                      <w:r w:rsidRPr="00233109">
                        <w:rPr>
                          <w:rFonts w:eastAsia="Times New Roman"/>
                          <w:color w:val="000000" w:themeColor="text1"/>
                          <w:sz w:val="22"/>
                          <w:szCs w:val="22"/>
                        </w:rPr>
                        <w:t xml:space="preserve">de </w:t>
                      </w:r>
                      <w:r w:rsidRPr="00233109">
                        <w:rPr>
                          <w:rFonts w:eastAsia="Times New Roman"/>
                          <w:color w:val="000000" w:themeColor="text1"/>
                          <w:sz w:val="22"/>
                          <w:szCs w:val="22"/>
                          <w:u w:val="single"/>
                        </w:rPr>
                        <w:t>yarattı</w:t>
                      </w:r>
                      <w:r w:rsidRPr="00233109">
                        <w:rPr>
                          <w:rFonts w:eastAsia="Times New Roman"/>
                          <w:color w:val="000000" w:themeColor="text1"/>
                          <w:sz w:val="22"/>
                          <w:szCs w:val="22"/>
                        </w:rPr>
                        <w:t>k.</w:t>
                      </w:r>
                      <w:r>
                        <w:rPr>
                          <w:rFonts w:eastAsia="Times New Roman"/>
                          <w:color w:val="000000" w:themeColor="text1"/>
                          <w:sz w:val="22"/>
                          <w:szCs w:val="22"/>
                        </w:rPr>
                        <w:t>”</w:t>
                      </w:r>
                    </w:p>
                    <w:p w14:paraId="29052C73" w14:textId="18ECFE47" w:rsidR="00233109" w:rsidRDefault="00233109" w:rsidP="00233109">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(Kamer suresi, 49. ayet)</w:t>
                      </w:r>
                    </w:p>
                    <w:p w14:paraId="6B7E8ED4" w14:textId="20AAB27A"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233109">
                        <w:rPr>
                          <w:rFonts w:eastAsia="Times New Roman"/>
                          <w:b/>
                          <w:color w:val="000000" w:themeColor="text1"/>
                          <w:sz w:val="22"/>
                          <w:szCs w:val="22"/>
                        </w:rPr>
                        <w:t>“</w:t>
                      </w:r>
                      <w:r w:rsidR="00233109">
                        <w:rPr>
                          <w:rFonts w:eastAsia="Times New Roman"/>
                          <w:bCs/>
                          <w:color w:val="000000" w:themeColor="text1"/>
                          <w:sz w:val="22"/>
                          <w:szCs w:val="22"/>
                        </w:rPr>
                        <w:t>k</w:t>
                      </w:r>
                      <w:r w:rsidR="00233109" w:rsidRPr="00233109">
                        <w:rPr>
                          <w:rFonts w:eastAsia="Times New Roman"/>
                          <w:bCs/>
                          <w:color w:val="000000" w:themeColor="text1"/>
                          <w:sz w:val="22"/>
                          <w:szCs w:val="22"/>
                        </w:rPr>
                        <w:t>ader</w:t>
                      </w:r>
                      <w:r w:rsidR="00233109">
                        <w:rPr>
                          <w:rFonts w:eastAsia="Times New Roman"/>
                          <w:b/>
                          <w:color w:val="000000" w:themeColor="text1"/>
                          <w:sz w:val="22"/>
                          <w:szCs w:val="22"/>
                        </w:rPr>
                        <w:t>” ve “</w:t>
                      </w:r>
                      <w:r w:rsidR="00233109" w:rsidRPr="00233109">
                        <w:rPr>
                          <w:rFonts w:eastAsia="Times New Roman"/>
                          <w:bCs/>
                          <w:color w:val="000000" w:themeColor="text1"/>
                          <w:sz w:val="22"/>
                          <w:szCs w:val="22"/>
                        </w:rPr>
                        <w:t>kaza</w:t>
                      </w:r>
                      <w:r w:rsidR="00233109">
                        <w:rPr>
                          <w:rFonts w:eastAsia="Times New Roman"/>
                          <w:b/>
                          <w:color w:val="000000" w:themeColor="text1"/>
                          <w:sz w:val="22"/>
                          <w:szCs w:val="22"/>
                        </w:rPr>
                        <w:t>” kavramını bu ayetteki altı çizili bölümlerden yola çıkarak</w:t>
                      </w:r>
                      <w:r w:rsidR="00F02917">
                        <w:rPr>
                          <w:rFonts w:eastAsia="Times New Roman"/>
                          <w:b/>
                          <w:color w:val="000000" w:themeColor="text1"/>
                          <w:sz w:val="22"/>
                          <w:szCs w:val="22"/>
                        </w:rPr>
                        <w:t xml:space="preserve"> örneklerle</w:t>
                      </w:r>
                      <w:r w:rsidR="00233109">
                        <w:rPr>
                          <w:rFonts w:eastAsia="Times New Roman"/>
                          <w:b/>
                          <w:color w:val="000000" w:themeColor="text1"/>
                          <w:sz w:val="22"/>
                          <w:szCs w:val="22"/>
                        </w:rPr>
                        <w:t xml:space="preserve"> açıklayınız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11FDE7C" w14:textId="77777777" w:rsidR="005E6C8F" w:rsidRDefault="005E6C8F" w:rsidP="008C0B00">
                      <w:pPr>
                        <w:rPr>
                          <w:rFonts w:eastAsia="Times New Roman"/>
                          <w:color w:val="000000" w:themeColor="text1"/>
                          <w:sz w:val="22"/>
                          <w:szCs w:val="22"/>
                        </w:rPr>
                      </w:pPr>
                    </w:p>
                    <w:p w14:paraId="7D4245E5" w14:textId="77777777" w:rsidR="00F02917" w:rsidRPr="00EC1161" w:rsidRDefault="00F02917" w:rsidP="008C0B00">
                      <w:pPr>
                        <w:rPr>
                          <w:rFonts w:eastAsia="Times New Roman"/>
                          <w:color w:val="000000" w:themeColor="text1"/>
                          <w:sz w:val="2"/>
                          <w:szCs w:val="2"/>
                        </w:rPr>
                      </w:pPr>
                    </w:p>
                    <w:p w14:paraId="586AE744" w14:textId="77777777" w:rsidR="00233109" w:rsidRPr="00670B2F" w:rsidRDefault="00233109" w:rsidP="008C0B00">
                      <w:pPr>
                        <w:rPr>
                          <w:rFonts w:eastAsia="Times New Roman"/>
                          <w:color w:val="000000" w:themeColor="text1"/>
                          <w:sz w:val="22"/>
                          <w:szCs w:val="22"/>
                        </w:rPr>
                      </w:pPr>
                    </w:p>
                    <w:p w14:paraId="0D6837DF" w14:textId="77777777" w:rsidR="00F02917" w:rsidRDefault="00F02917" w:rsidP="008C0B00">
                      <w:pPr>
                        <w:rPr>
                          <w:rFonts w:eastAsia="Times New Roman"/>
                          <w:color w:val="000000" w:themeColor="text1"/>
                          <w:sz w:val="22"/>
                          <w:szCs w:val="22"/>
                        </w:rPr>
                      </w:pPr>
                    </w:p>
                    <w:p w14:paraId="56046816" w14:textId="77777777" w:rsidR="00F02917" w:rsidRDefault="00F02917" w:rsidP="008C0B00">
                      <w:pPr>
                        <w:rPr>
                          <w:rFonts w:eastAsia="Times New Roman"/>
                          <w:color w:val="000000" w:themeColor="text1"/>
                          <w:sz w:val="22"/>
                          <w:szCs w:val="22"/>
                        </w:rPr>
                      </w:pPr>
                    </w:p>
                    <w:p w14:paraId="45DC4921" w14:textId="77777777" w:rsidR="00F02917" w:rsidRPr="00F02917" w:rsidRDefault="00F02917" w:rsidP="008C0B00">
                      <w:pPr>
                        <w:rPr>
                          <w:rFonts w:eastAsia="Times New Roman"/>
                          <w:color w:val="000000" w:themeColor="text1"/>
                          <w:sz w:val="2"/>
                          <w:szCs w:val="2"/>
                        </w:rPr>
                      </w:pPr>
                    </w:p>
                    <w:p w14:paraId="6746C618" w14:textId="62166F47" w:rsidR="005E6C8F" w:rsidRDefault="00F02917" w:rsidP="008C0B00">
                      <w:pPr>
                        <w:rPr>
                          <w:rFonts w:eastAsia="Times New Roman"/>
                          <w:color w:val="000000" w:themeColor="text1"/>
                          <w:sz w:val="22"/>
                          <w:szCs w:val="22"/>
                        </w:rPr>
                      </w:pPr>
                      <w:r>
                        <w:rPr>
                          <w:rFonts w:eastAsia="Times New Roman"/>
                          <w:color w:val="000000" w:themeColor="text1"/>
                          <w:sz w:val="22"/>
                          <w:szCs w:val="22"/>
                        </w:rPr>
                        <w:t xml:space="preserve">Yukarıda verilen örüntüye uygun olarak “sorumluluk – akıl – irade” kavramlarını yerleştiriniz. </w:t>
                      </w:r>
                    </w:p>
                    <w:p w14:paraId="2A835605" w14:textId="53422A3C"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F02917">
                        <w:rPr>
                          <w:rFonts w:eastAsia="Times New Roman"/>
                          <w:b/>
                          <w:color w:val="000000" w:themeColor="text1"/>
                          <w:sz w:val="22"/>
                          <w:szCs w:val="22"/>
                        </w:rPr>
                        <w:t>Tamamladığınız bu örüntüyü kısaca yorumlayınız.</w:t>
                      </w:r>
                      <w:r w:rsidR="00E960ED">
                        <w:rPr>
                          <w:rFonts w:eastAsia="Times New Roman"/>
                          <w:b/>
                          <w:color w:val="000000" w:themeColor="text1"/>
                          <w:sz w:val="22"/>
                          <w:szCs w:val="22"/>
                        </w:rPr>
                        <w:t xml:space="preserve"> (1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590C6AA8" w14:textId="77777777" w:rsidR="000C75B8" w:rsidRDefault="000C75B8" w:rsidP="008C0B00">
                      <w:pPr>
                        <w:rPr>
                          <w:rFonts w:eastAsia="Times New Roman"/>
                          <w:color w:val="000000" w:themeColor="text1"/>
                          <w:sz w:val="16"/>
                          <w:szCs w:val="16"/>
                        </w:rPr>
                      </w:pPr>
                    </w:p>
                    <w:p w14:paraId="6B24548C" w14:textId="77777777" w:rsidR="00D60E43" w:rsidRPr="00EC1161" w:rsidRDefault="00D60E43" w:rsidP="008C0B00">
                      <w:pPr>
                        <w:rPr>
                          <w:rFonts w:eastAsia="Times New Roman"/>
                          <w:color w:val="000000" w:themeColor="text1"/>
                          <w:sz w:val="10"/>
                          <w:szCs w:val="10"/>
                        </w:rPr>
                      </w:pPr>
                    </w:p>
                    <w:p w14:paraId="4CC7BC25" w14:textId="77777777" w:rsidR="00F02917" w:rsidRPr="00ED11AF" w:rsidRDefault="00F02917" w:rsidP="00A52E5F">
                      <w:pPr>
                        <w:autoSpaceDE w:val="0"/>
                        <w:autoSpaceDN w:val="0"/>
                        <w:adjustRightInd w:val="0"/>
                        <w:rPr>
                          <w:rFonts w:eastAsia="Times New Roman"/>
                          <w:bCs/>
                          <w:color w:val="000000" w:themeColor="text1"/>
                          <w:sz w:val="22"/>
                          <w:szCs w:val="22"/>
                        </w:rPr>
                      </w:pPr>
                    </w:p>
                    <w:p w14:paraId="2EF8621B" w14:textId="0CE4A900" w:rsidR="00F02917" w:rsidRPr="00ED11AF" w:rsidRDefault="00ED11AF" w:rsidP="00A52E5F">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ED11AF">
                        <w:rPr>
                          <w:rFonts w:eastAsia="Times New Roman"/>
                          <w:bCs/>
                          <w:color w:val="000000" w:themeColor="text1"/>
                          <w:sz w:val="22"/>
                          <w:szCs w:val="22"/>
                        </w:rPr>
                        <w:t>İnsanı önünden ve ardından takip eden melekler vardır. Allah’ın emriyle onu korurlar.</w:t>
                      </w:r>
                      <w:r>
                        <w:rPr>
                          <w:rFonts w:eastAsia="Times New Roman"/>
                          <w:bCs/>
                          <w:color w:val="000000" w:themeColor="text1"/>
                          <w:sz w:val="22"/>
                          <w:szCs w:val="22"/>
                        </w:rPr>
                        <w:t xml:space="preserve"> </w:t>
                      </w:r>
                      <w:r w:rsidRPr="00ED11AF">
                        <w:rPr>
                          <w:rFonts w:eastAsia="Times New Roman"/>
                          <w:bCs/>
                          <w:color w:val="000000" w:themeColor="text1"/>
                          <w:sz w:val="22"/>
                          <w:szCs w:val="22"/>
                        </w:rPr>
                        <w:t>Şüphesiz ki, bir kavim kendi durumunu değiştirmedikçe Allah onların durumunu değiştirmez</w:t>
                      </w:r>
                      <w:r>
                        <w:rPr>
                          <w:rFonts w:eastAsia="Times New Roman"/>
                          <w:bCs/>
                          <w:color w:val="000000" w:themeColor="text1"/>
                          <w:sz w:val="22"/>
                          <w:szCs w:val="22"/>
                        </w:rPr>
                        <w:t>…”</w:t>
                      </w:r>
                    </w:p>
                    <w:p w14:paraId="37BB8BCC" w14:textId="13CF4F7A" w:rsidR="00F02917" w:rsidRPr="00ED11AF" w:rsidRDefault="00ED11AF" w:rsidP="00ED11A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(Ra’d suresi, 11. ayet)</w:t>
                      </w:r>
                    </w:p>
                    <w:p w14:paraId="4892FCCB" w14:textId="06A55329"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D11AF">
                        <w:rPr>
                          <w:rFonts w:eastAsia="Times New Roman"/>
                          <w:b/>
                          <w:color w:val="000000" w:themeColor="text1"/>
                          <w:sz w:val="22"/>
                          <w:szCs w:val="22"/>
                        </w:rPr>
                        <w:t>Toplumda yaygın olan yanlış kader anlayışını bu ayet doğrultusunda kısaca açıklayınız.</w:t>
                      </w:r>
                      <w:r w:rsidR="00A52E5F">
                        <w:rPr>
                          <w:rFonts w:eastAsia="Times New Roman"/>
                          <w:b/>
                          <w:color w:val="000000" w:themeColor="text1"/>
                          <w:sz w:val="22"/>
                          <w:szCs w:val="22"/>
                        </w:rPr>
                        <w:t xml:space="preserve">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w:t>
                      </w:r>
                      <w:r w:rsidRPr="00670B2F">
                        <w:rPr>
                          <w:rFonts w:eastAsia="Times New Roman"/>
                          <w:sz w:val="22"/>
                          <w:szCs w:val="22"/>
                        </w:rPr>
                        <w:t xml:space="preserve">     </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6EFA5BA1"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C1161">
                        <w:rPr>
                          <w:rFonts w:eastAsia="Times New Roman"/>
                          <w:b/>
                          <w:color w:val="000000" w:themeColor="text1"/>
                          <w:sz w:val="22"/>
                          <w:szCs w:val="22"/>
                        </w:rPr>
                        <w:t>Zekât ve sadaka arasındaki farklara iki örnek veriniz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v:textbox>
                <w10:wrap anchorx="margin"/>
              </v:shape>
            </w:pict>
          </mc:Fallback>
        </mc:AlternateContent>
      </w:r>
      <w:r w:rsidR="00C67DCD">
        <w:br w:type="page"/>
      </w:r>
    </w:p>
    <w:p w14:paraId="6BF65D3C" w14:textId="6B3A4AF1" w:rsidR="00C67DCD" w:rsidRDefault="00233109" w:rsidP="00C67DCD">
      <w:r>
        <w:rPr>
          <w:noProof/>
        </w:rPr>
        <w:lastRenderedPageBreak/>
        <mc:AlternateContent>
          <mc:Choice Requires="wps">
            <w:drawing>
              <wp:anchor distT="0" distB="0" distL="114300" distR="114300" simplePos="0" relativeHeight="251720704" behindDoc="0" locked="0" layoutInCell="1" allowOverlap="1" wp14:anchorId="3659E142" wp14:editId="7F39F24C">
                <wp:simplePos x="0" y="0"/>
                <wp:positionH relativeFrom="column">
                  <wp:posOffset>1821737</wp:posOffset>
                </wp:positionH>
                <wp:positionV relativeFrom="paragraph">
                  <wp:posOffset>-171742</wp:posOffset>
                </wp:positionV>
                <wp:extent cx="2114550" cy="564542"/>
                <wp:effectExtent l="0" t="0" r="0" b="6985"/>
                <wp:wrapNone/>
                <wp:docPr id="300171805" name="Metin Kutusu 4"/>
                <wp:cNvGraphicFramePr/>
                <a:graphic xmlns:a="http://schemas.openxmlformats.org/drawingml/2006/main">
                  <a:graphicData uri="http://schemas.microsoft.com/office/word/2010/wordprocessingShape">
                    <wps:wsp>
                      <wps:cNvSpPr txBox="1"/>
                      <wps:spPr>
                        <a:xfrm>
                          <a:off x="0" y="0"/>
                          <a:ext cx="2114550" cy="564542"/>
                        </a:xfrm>
                        <a:prstGeom prst="rect">
                          <a:avLst/>
                        </a:prstGeom>
                        <a:solidFill>
                          <a:srgbClr val="DAE3F3">
                            <a:alpha val="50196"/>
                          </a:srgbClr>
                        </a:solidFill>
                        <a:ln w="6350">
                          <a:noFill/>
                        </a:ln>
                      </wps:spPr>
                      <wps:txbx>
                        <w:txbxContent>
                          <w:p w14:paraId="4F7D7FD8" w14:textId="3EE556A6" w:rsidR="00233109" w:rsidRPr="00233109" w:rsidRDefault="00233109" w:rsidP="00233109">
                            <w:pPr>
                              <w:jc w:val="center"/>
                              <w:rPr>
                                <w:b/>
                                <w:bCs/>
                              </w:rPr>
                            </w:pPr>
                            <w:r w:rsidRPr="00233109">
                              <w:rPr>
                                <w:b/>
                                <w:bCs/>
                              </w:rPr>
                              <w:t>Bu görsel</w:t>
                            </w:r>
                            <w:r w:rsidR="003B532F">
                              <w:rPr>
                                <w:b/>
                                <w:bCs/>
                              </w:rPr>
                              <w:t xml:space="preserve"> </w:t>
                            </w:r>
                            <w:r w:rsidRPr="00233109">
                              <w:rPr>
                                <w:b/>
                                <w:bCs/>
                              </w:rPr>
                              <w:t>yapay zekâ ile oluşturulmuştur.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E142" id="_x0000_s1043" type="#_x0000_t202" style="position:absolute;margin-left:143.45pt;margin-top:-13.5pt;width:166.5pt;height:4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" fillcolor="#dae3f3" stroked="f" strokeweight=".5pt">
                <v:fill opacity="32896f"/>
                <v:textbox>
                  <w:txbxContent>
                    <w:p w14:paraId="4F7D7FD8" w14:textId="3EE556A6" w:rsidR="00233109" w:rsidRPr="00233109" w:rsidRDefault="00233109" w:rsidP="00233109">
                      <w:pPr>
                        <w:jc w:val="center"/>
                        <w:rPr>
                          <w:b/>
                          <w:bCs/>
                        </w:rPr>
                      </w:pPr>
                      <w:r w:rsidRPr="00233109">
                        <w:rPr>
                          <w:b/>
                          <w:bCs/>
                        </w:rPr>
                        <w:t>Bu görsel</w:t>
                      </w:r>
                      <w:r w:rsidR="003B532F">
                        <w:rPr>
                          <w:b/>
                          <w:bCs/>
                        </w:rPr>
                        <w:t xml:space="preserve"> </w:t>
                      </w:r>
                      <w:r w:rsidRPr="00233109">
                        <w:rPr>
                          <w:b/>
                          <w:bCs/>
                        </w:rPr>
                        <w:t>yapay zekâ ile oluşturulmuştur.</w:t>
                      </w:r>
                    </w:p>
                  </w:txbxContent>
                </v:textbox>
              </v:shape>
            </w:pict>
          </mc:Fallback>
        </mc:AlternateContent>
      </w:r>
      <w:r w:rsidR="00A7040C">
        <w:rPr>
          <w:noProof/>
        </w:rPr>
        <mc:AlternateContent>
          <mc:Choice Requires="wps">
            <w:drawing>
              <wp:anchor distT="0" distB="0" distL="114300" distR="114300" simplePos="0" relativeHeight="251664384" behindDoc="0" locked="0" layoutInCell="1" allowOverlap="1" wp14:anchorId="6563AAAD" wp14:editId="12246674">
                <wp:simplePos x="0" y="0"/>
                <wp:positionH relativeFrom="margin">
                  <wp:posOffset>-303447</wp:posOffset>
                </wp:positionH>
                <wp:positionV relativeFrom="paragraph">
                  <wp:posOffset>-382960</wp:posOffset>
                </wp:positionV>
                <wp:extent cx="6359525" cy="9184833"/>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184833"/>
                        </a:xfrm>
                        <a:prstGeom prst="rect">
                          <a:avLst/>
                        </a:prstGeom>
                        <a:noFill/>
                        <a:ln w="6350">
                          <a:noFill/>
                        </a:ln>
                      </wps:spPr>
                      <wps:txbx>
                        <w:txbxContent>
                          <w:p w14:paraId="5050A6C3" w14:textId="37205812" w:rsidR="00EE55E0" w:rsidRDefault="00A7040C" w:rsidP="00A7040C">
                            <w:pPr>
                              <w:jc w:val="center"/>
                              <w:rPr>
                                <w:rFonts w:eastAsia="Times New Roman"/>
                                <w:color w:val="000000" w:themeColor="text1"/>
                                <w:sz w:val="22"/>
                                <w:szCs w:val="22"/>
                              </w:rPr>
                            </w:pPr>
                            <w:r>
                              <w:rPr>
                                <w:noProof/>
                              </w:rPr>
                              <w:drawing>
                                <wp:inline distT="0" distB="0" distL="0" distR="0" wp14:anchorId="4AC80A9F" wp14:editId="2499E061">
                                  <wp:extent cx="2115047" cy="2115047"/>
                                  <wp:effectExtent l="0" t="0" r="0" b="0"/>
                                  <wp:docPr id="1374140955" name="Resim 1374140955" descr="Filizlenen paralardan oluşan bir gö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izlenen paralardan oluşan bir gör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0819" cy="2130819"/>
                                          </a:xfrm>
                                          <a:prstGeom prst="roundRect">
                                            <a:avLst>
                                              <a:gd name="adj" fmla="val 8594"/>
                                            </a:avLst>
                                          </a:prstGeom>
                                          <a:solidFill>
                                            <a:srgbClr val="FFFFFF">
                                              <a:shade val="85000"/>
                                            </a:srgbClr>
                                          </a:solidFill>
                                          <a:ln>
                                            <a:noFill/>
                                          </a:ln>
                                          <a:effectLst/>
                                        </pic:spPr>
                                      </pic:pic>
                                    </a:graphicData>
                                  </a:graphic>
                                </wp:inline>
                              </w:drawing>
                            </w:r>
                          </w:p>
                          <w:p w14:paraId="7E29F1DB" w14:textId="77777777" w:rsidR="00A7040C" w:rsidRPr="00A7040C" w:rsidRDefault="00A7040C" w:rsidP="00A7040C">
                            <w:pPr>
                              <w:jc w:val="center"/>
                              <w:rPr>
                                <w:rFonts w:eastAsia="Times New Roman"/>
                                <w:color w:val="000000" w:themeColor="text1"/>
                                <w:sz w:val="2"/>
                                <w:szCs w:val="2"/>
                              </w:rPr>
                            </w:pPr>
                          </w:p>
                          <w:p w14:paraId="6F46D1C1" w14:textId="746B017B"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Bu </w:t>
                            </w:r>
                            <w:r w:rsidR="00A7040C">
                              <w:rPr>
                                <w:rFonts w:eastAsia="Times New Roman"/>
                                <w:b/>
                                <w:color w:val="000000" w:themeColor="text1"/>
                                <w:sz w:val="22"/>
                                <w:szCs w:val="22"/>
                              </w:rPr>
                              <w:t>görseli zekât ibadetinin bireye olan faydaları bakımından</w:t>
                            </w:r>
                            <w:r w:rsidR="00D460B3">
                              <w:rPr>
                                <w:rFonts w:eastAsia="Times New Roman"/>
                                <w:b/>
                                <w:color w:val="000000" w:themeColor="text1"/>
                                <w:sz w:val="22"/>
                                <w:szCs w:val="22"/>
                              </w:rPr>
                              <w:t xml:space="preserve"> kısaca</w:t>
                            </w:r>
                            <w:r w:rsidR="00A7040C">
                              <w:rPr>
                                <w:rFonts w:eastAsia="Times New Roman"/>
                                <w:b/>
                                <w:color w:val="000000" w:themeColor="text1"/>
                                <w:sz w:val="22"/>
                                <w:szCs w:val="22"/>
                              </w:rPr>
                              <w:t xml:space="preserve"> yorumlayınız</w:t>
                            </w:r>
                            <w:r>
                              <w:rPr>
                                <w:rFonts w:eastAsia="Times New Roman"/>
                                <w:b/>
                                <w:color w:val="000000" w:themeColor="text1"/>
                                <w:sz w:val="22"/>
                                <w:szCs w:val="22"/>
                              </w:rPr>
                              <w:t>?</w:t>
                            </w:r>
                            <w:r w:rsidR="00003431">
                              <w:rPr>
                                <w:rFonts w:eastAsia="Times New Roman"/>
                                <w:b/>
                                <w:color w:val="000000" w:themeColor="text1"/>
                                <w:sz w:val="22"/>
                                <w:szCs w:val="22"/>
                              </w:rPr>
                              <w:t xml:space="preserve">          </w:t>
                            </w:r>
                            <w:r>
                              <w:rPr>
                                <w:rFonts w:eastAsia="Times New Roman"/>
                                <w:b/>
                                <w:color w:val="000000" w:themeColor="text1"/>
                                <w:sz w:val="22"/>
                                <w:szCs w:val="22"/>
                              </w:rPr>
                              <w:t xml:space="preserve"> (10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245C0AED" w14:textId="77777777" w:rsidR="00D460B3" w:rsidRDefault="00D460B3" w:rsidP="008C0B00">
                            <w:pPr>
                              <w:rPr>
                                <w:rFonts w:eastAsia="Times New Roman"/>
                                <w:color w:val="000000" w:themeColor="text1"/>
                                <w:sz w:val="22"/>
                                <w:szCs w:val="22"/>
                              </w:rPr>
                            </w:pPr>
                          </w:p>
                          <w:p w14:paraId="08320C57" w14:textId="77777777" w:rsidR="00D460B3" w:rsidRDefault="00D460B3" w:rsidP="008C0B00">
                            <w:pPr>
                              <w:rPr>
                                <w:rFonts w:eastAsia="Times New Roman"/>
                                <w:color w:val="000000" w:themeColor="text1"/>
                                <w:sz w:val="22"/>
                                <w:szCs w:val="22"/>
                              </w:rPr>
                            </w:pPr>
                          </w:p>
                          <w:p w14:paraId="0E98D280" w14:textId="7396074F" w:rsidR="000C75B8" w:rsidRPr="00670B2F" w:rsidRDefault="00D460B3" w:rsidP="008C0B00">
                            <w:pPr>
                              <w:rPr>
                                <w:rFonts w:eastAsia="Times New Roman"/>
                                <w:color w:val="000000" w:themeColor="text1"/>
                                <w:sz w:val="22"/>
                                <w:szCs w:val="22"/>
                              </w:rPr>
                            </w:pPr>
                            <w:r>
                              <w:rPr>
                                <w:rFonts w:eastAsia="Times New Roman"/>
                                <w:color w:val="000000" w:themeColor="text1"/>
                                <w:sz w:val="22"/>
                                <w:szCs w:val="22"/>
                              </w:rPr>
                              <w:t>Fıtır sadakası belirlenirken ülke ekonomisi dikkate alınır. Bir kişinin günlük yiyecek miktarı belirlenir ve her yıl bir kurum tarafından ilan edilir. İnsanlar bu alt limiti dikkate alarak kendileri ve bakmakla mükellef oldukları kişiler için ihtiyaç sahibi insanlara bir miktar yardımda bulunurlar.</w:t>
                            </w:r>
                          </w:p>
                          <w:p w14:paraId="17D038A4" w14:textId="260F5E83"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B</w:t>
                            </w:r>
                            <w:r w:rsidR="00D460B3">
                              <w:rPr>
                                <w:rFonts w:eastAsia="Times New Roman"/>
                                <w:b/>
                                <w:color w:val="000000" w:themeColor="text1"/>
                                <w:sz w:val="22"/>
                                <w:szCs w:val="22"/>
                              </w:rPr>
                              <w:t>u metindeki görevi üstlenen ve devlete bağlı olan kurum hangisidir? Yazınız.</w:t>
                            </w:r>
                            <w:r w:rsidR="001911C5">
                              <w:rPr>
                                <w:rFonts w:eastAsia="Times New Roman"/>
                                <w:b/>
                                <w:color w:val="000000" w:themeColor="text1"/>
                                <w:sz w:val="22"/>
                                <w:szCs w:val="22"/>
                              </w:rPr>
                              <w:t xml:space="preserve">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657B81E1" w14:textId="771B3E8F" w:rsidR="008C0B00" w:rsidRPr="001911C5" w:rsidRDefault="00EC1161"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Geçmiş toplumlardan ders çıkarılması için Yüce Allah Kur’an-ı Kerim’de birçok peygambere ve onların kavimlerine yer vermiştir. Bu kavimlerden biri ölçü ve tartıda haksızlık yapmasıyla bilinen bir kavimdir. Yüce Allah o topluma kendi içlerinden bir peygamber göndermiş ve onları uyarmıştır. Fakat onlar uyarıları dikkate almamış, korkunç bir ses ve sarsıntı ile h</w:t>
                            </w:r>
                            <w:r w:rsidR="00D460B3">
                              <w:rPr>
                                <w:rFonts w:eastAsia="Times New Roman"/>
                                <w:color w:val="000000" w:themeColor="text1"/>
                                <w:sz w:val="22"/>
                                <w:szCs w:val="22"/>
                              </w:rPr>
                              <w:t>e</w:t>
                            </w:r>
                            <w:r>
                              <w:rPr>
                                <w:rFonts w:eastAsia="Times New Roman"/>
                                <w:color w:val="000000" w:themeColor="text1"/>
                                <w:sz w:val="22"/>
                                <w:szCs w:val="22"/>
                              </w:rPr>
                              <w:t>lak olmuşlardır.</w:t>
                            </w:r>
                          </w:p>
                          <w:p w14:paraId="3254D04D" w14:textId="046AE47D"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D460B3">
                              <w:rPr>
                                <w:b/>
                                <w:sz w:val="22"/>
                                <w:szCs w:val="22"/>
                              </w:rPr>
                              <w:t>Bu metinde bahsedilen kavmi ve onlara gönderilen peygamberi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5018A2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r w:rsidR="00D460B3">
                              <w:rPr>
                                <w:b/>
                                <w:sz w:val="22"/>
                                <w:szCs w:val="22"/>
                              </w:rPr>
                              <w:t>Maûn suresinde kınanan kimselere iki örnek</w:t>
                            </w:r>
                            <w:r w:rsidR="00695121">
                              <w:rPr>
                                <w:b/>
                                <w:sz w:val="22"/>
                                <w:szCs w:val="22"/>
                              </w:rPr>
                              <w:t xml:space="preserve"> yazınız. (10 puan)</w:t>
                            </w:r>
                          </w:p>
                          <w:p w14:paraId="0AE8BAA4" w14:textId="4E1885CB"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44" type="#_x0000_t202" style="position:absolute;margin-left:-23.9pt;margin-top:-30.15pt;width:500.75pt;height:72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" filled="f" stroked="f" strokeweight=".5pt">
                <v:textbox>
                  <w:txbxContent>
                    <w:p w14:paraId="5050A6C3" w14:textId="37205812" w:rsidR="00EE55E0" w:rsidRDefault="00A7040C" w:rsidP="00A7040C">
                      <w:pPr>
                        <w:jc w:val="center"/>
                        <w:rPr>
                          <w:rFonts w:eastAsia="Times New Roman"/>
                          <w:color w:val="000000" w:themeColor="text1"/>
                          <w:sz w:val="22"/>
                          <w:szCs w:val="22"/>
                        </w:rPr>
                      </w:pPr>
                      <w:r>
                        <w:rPr>
                          <w:noProof/>
                        </w:rPr>
                        <w:drawing>
                          <wp:inline distT="0" distB="0" distL="0" distR="0" wp14:anchorId="4AC80A9F" wp14:editId="2499E061">
                            <wp:extent cx="2115047" cy="2115047"/>
                            <wp:effectExtent l="0" t="0" r="0" b="0"/>
                            <wp:docPr id="1374140955" name="Resim 1374140955" descr="Filizlenen paralardan oluşan bir gö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izlenen paralardan oluşan bir gör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0819" cy="2130819"/>
                                    </a:xfrm>
                                    <a:prstGeom prst="roundRect">
                                      <a:avLst>
                                        <a:gd name="adj" fmla="val 8594"/>
                                      </a:avLst>
                                    </a:prstGeom>
                                    <a:solidFill>
                                      <a:srgbClr val="FFFFFF">
                                        <a:shade val="85000"/>
                                      </a:srgbClr>
                                    </a:solidFill>
                                    <a:ln>
                                      <a:noFill/>
                                    </a:ln>
                                    <a:effectLst/>
                                  </pic:spPr>
                                </pic:pic>
                              </a:graphicData>
                            </a:graphic>
                          </wp:inline>
                        </w:drawing>
                      </w:r>
                    </w:p>
                    <w:p w14:paraId="7E29F1DB" w14:textId="77777777" w:rsidR="00A7040C" w:rsidRPr="00A7040C" w:rsidRDefault="00A7040C" w:rsidP="00A7040C">
                      <w:pPr>
                        <w:jc w:val="center"/>
                        <w:rPr>
                          <w:rFonts w:eastAsia="Times New Roman"/>
                          <w:color w:val="000000" w:themeColor="text1"/>
                          <w:sz w:val="2"/>
                          <w:szCs w:val="2"/>
                        </w:rPr>
                      </w:pPr>
                    </w:p>
                    <w:p w14:paraId="6F46D1C1" w14:textId="746B017B"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Bu </w:t>
                      </w:r>
                      <w:r w:rsidR="00A7040C">
                        <w:rPr>
                          <w:rFonts w:eastAsia="Times New Roman"/>
                          <w:b/>
                          <w:color w:val="000000" w:themeColor="text1"/>
                          <w:sz w:val="22"/>
                          <w:szCs w:val="22"/>
                        </w:rPr>
                        <w:t>görseli zekât ibadetinin bireye olan faydaları bakımından</w:t>
                      </w:r>
                      <w:r w:rsidR="00D460B3">
                        <w:rPr>
                          <w:rFonts w:eastAsia="Times New Roman"/>
                          <w:b/>
                          <w:color w:val="000000" w:themeColor="text1"/>
                          <w:sz w:val="22"/>
                          <w:szCs w:val="22"/>
                        </w:rPr>
                        <w:t xml:space="preserve"> kısaca</w:t>
                      </w:r>
                      <w:r w:rsidR="00A7040C">
                        <w:rPr>
                          <w:rFonts w:eastAsia="Times New Roman"/>
                          <w:b/>
                          <w:color w:val="000000" w:themeColor="text1"/>
                          <w:sz w:val="22"/>
                          <w:szCs w:val="22"/>
                        </w:rPr>
                        <w:t xml:space="preserve"> yorumlayınız</w:t>
                      </w:r>
                      <w:r>
                        <w:rPr>
                          <w:rFonts w:eastAsia="Times New Roman"/>
                          <w:b/>
                          <w:color w:val="000000" w:themeColor="text1"/>
                          <w:sz w:val="22"/>
                          <w:szCs w:val="22"/>
                        </w:rPr>
                        <w:t>?</w:t>
                      </w:r>
                      <w:r w:rsidR="00003431">
                        <w:rPr>
                          <w:rFonts w:eastAsia="Times New Roman"/>
                          <w:b/>
                          <w:color w:val="000000" w:themeColor="text1"/>
                          <w:sz w:val="22"/>
                          <w:szCs w:val="22"/>
                        </w:rPr>
                        <w:t xml:space="preserve">          </w:t>
                      </w:r>
                      <w:r>
                        <w:rPr>
                          <w:rFonts w:eastAsia="Times New Roman"/>
                          <w:b/>
                          <w:color w:val="000000" w:themeColor="text1"/>
                          <w:sz w:val="22"/>
                          <w:szCs w:val="22"/>
                        </w:rPr>
                        <w:t xml:space="preserve"> (10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245C0AED" w14:textId="77777777" w:rsidR="00D460B3" w:rsidRDefault="00D460B3" w:rsidP="008C0B00">
                      <w:pPr>
                        <w:rPr>
                          <w:rFonts w:eastAsia="Times New Roman"/>
                          <w:color w:val="000000" w:themeColor="text1"/>
                          <w:sz w:val="22"/>
                          <w:szCs w:val="22"/>
                        </w:rPr>
                      </w:pPr>
                    </w:p>
                    <w:p w14:paraId="08320C57" w14:textId="77777777" w:rsidR="00D460B3" w:rsidRDefault="00D460B3" w:rsidP="008C0B00">
                      <w:pPr>
                        <w:rPr>
                          <w:rFonts w:eastAsia="Times New Roman"/>
                          <w:color w:val="000000" w:themeColor="text1"/>
                          <w:sz w:val="22"/>
                          <w:szCs w:val="22"/>
                        </w:rPr>
                      </w:pPr>
                    </w:p>
                    <w:p w14:paraId="0E98D280" w14:textId="7396074F" w:rsidR="000C75B8" w:rsidRPr="00670B2F" w:rsidRDefault="00D460B3" w:rsidP="008C0B00">
                      <w:pPr>
                        <w:rPr>
                          <w:rFonts w:eastAsia="Times New Roman"/>
                          <w:color w:val="000000" w:themeColor="text1"/>
                          <w:sz w:val="22"/>
                          <w:szCs w:val="22"/>
                        </w:rPr>
                      </w:pPr>
                      <w:r>
                        <w:rPr>
                          <w:rFonts w:eastAsia="Times New Roman"/>
                          <w:color w:val="000000" w:themeColor="text1"/>
                          <w:sz w:val="22"/>
                          <w:szCs w:val="22"/>
                        </w:rPr>
                        <w:t>Fıtır sadakası belirlenirken ülke ekonomisi dikkate alınır. Bir kişinin günlük yiyecek miktarı belirlenir ve her yıl bir kurum tarafından ilan edilir. İnsanlar bu alt limiti dikkate alarak kendileri ve bakmakla mükellef oldukları kişiler için ihtiyaç sahibi insanlara bir miktar yardımda bulunurlar.</w:t>
                      </w:r>
                    </w:p>
                    <w:p w14:paraId="17D038A4" w14:textId="260F5E83"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B</w:t>
                      </w:r>
                      <w:r w:rsidR="00D460B3">
                        <w:rPr>
                          <w:rFonts w:eastAsia="Times New Roman"/>
                          <w:b/>
                          <w:color w:val="000000" w:themeColor="text1"/>
                          <w:sz w:val="22"/>
                          <w:szCs w:val="22"/>
                        </w:rPr>
                        <w:t>u metindeki görevi üstlenen ve devlete bağlı olan kurum hangisidir? Yazınız.</w:t>
                      </w:r>
                      <w:r w:rsidR="001911C5">
                        <w:rPr>
                          <w:rFonts w:eastAsia="Times New Roman"/>
                          <w:b/>
                          <w:color w:val="000000" w:themeColor="text1"/>
                          <w:sz w:val="22"/>
                          <w:szCs w:val="22"/>
                        </w:rPr>
                        <w:t xml:space="preserve">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657B81E1" w14:textId="771B3E8F" w:rsidR="008C0B00" w:rsidRPr="001911C5" w:rsidRDefault="00EC1161"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Geçmiş toplumlardan ders çıkarılması için Yüce Allah Kur’an-ı Kerim’de birçok peygambere ve onların kavimlerine yer vermiştir. Bu kavimlerden biri ölçü ve tartıda haksızlık yapmasıyla bilinen bir kavimdir. Yüce Allah o topluma kendi içlerinden bir peygamber göndermiş ve onları uyarmıştır. Fakat onlar uyarıları dikkate almamış, korkunç bir ses ve sarsıntı ile h</w:t>
                      </w:r>
                      <w:r w:rsidR="00D460B3">
                        <w:rPr>
                          <w:rFonts w:eastAsia="Times New Roman"/>
                          <w:color w:val="000000" w:themeColor="text1"/>
                          <w:sz w:val="22"/>
                          <w:szCs w:val="22"/>
                        </w:rPr>
                        <w:t>e</w:t>
                      </w:r>
                      <w:r>
                        <w:rPr>
                          <w:rFonts w:eastAsia="Times New Roman"/>
                          <w:color w:val="000000" w:themeColor="text1"/>
                          <w:sz w:val="22"/>
                          <w:szCs w:val="22"/>
                        </w:rPr>
                        <w:t>lak olmuşlardır.</w:t>
                      </w:r>
                    </w:p>
                    <w:p w14:paraId="3254D04D" w14:textId="046AE47D"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D460B3">
                        <w:rPr>
                          <w:b/>
                          <w:sz w:val="22"/>
                          <w:szCs w:val="22"/>
                        </w:rPr>
                        <w:t>Bu metinde bahsedilen kavmi ve onlara gönderilen peygamberi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5018A2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r w:rsidR="00D460B3">
                        <w:rPr>
                          <w:b/>
                          <w:sz w:val="22"/>
                          <w:szCs w:val="22"/>
                        </w:rPr>
                        <w:t>Maûn suresinde kınanan kimselere iki örnek</w:t>
                      </w:r>
                      <w:r w:rsidR="00695121">
                        <w:rPr>
                          <w:b/>
                          <w:sz w:val="22"/>
                          <w:szCs w:val="22"/>
                        </w:rPr>
                        <w:t xml:space="preserve"> yazınız. (10 puan)</w:t>
                      </w:r>
                    </w:p>
                    <w:p w14:paraId="0AE8BAA4" w14:textId="4E1885CB" w:rsidR="00C67DCD" w:rsidRPr="00AE4314" w:rsidRDefault="00C67DCD" w:rsidP="008C0B00">
                      <w:pPr>
                        <w:rPr>
                          <w:sz w:val="22"/>
                          <w:szCs w:val="22"/>
                        </w:rPr>
                      </w:pPr>
                    </w:p>
                  </w:txbxContent>
                </v:textbox>
                <w10:wrap anchorx="margin"/>
              </v:shape>
            </w:pict>
          </mc:Fallback>
        </mc:AlternateContent>
      </w:r>
      <w:r w:rsidR="00C12ED6">
        <w:rPr>
          <w:noProof/>
        </w:rPr>
        <w:drawing>
          <wp:anchor distT="0" distB="0" distL="114300" distR="114300" simplePos="0" relativeHeight="251700224" behindDoc="1" locked="0" layoutInCell="1" allowOverlap="1" wp14:anchorId="7DDCE375" wp14:editId="79658D4A">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5BBF05DF" w:rsidR="0041547E" w:rsidRPr="00C67DCD" w:rsidRDefault="00D460B3" w:rsidP="00C67DCD">
      <w:r>
        <w:rPr>
          <w:noProof/>
        </w:rPr>
        <mc:AlternateContent>
          <mc:Choice Requires="wps">
            <w:drawing>
              <wp:anchor distT="0" distB="0" distL="114300" distR="114300" simplePos="0" relativeHeight="251730944" behindDoc="0" locked="0" layoutInCell="1" allowOverlap="1" wp14:anchorId="3B746163" wp14:editId="2C857046">
                <wp:simplePos x="0" y="0"/>
                <wp:positionH relativeFrom="margin">
                  <wp:posOffset>-197485</wp:posOffset>
                </wp:positionH>
                <wp:positionV relativeFrom="paragraph">
                  <wp:posOffset>7163740</wp:posOffset>
                </wp:positionV>
                <wp:extent cx="6127115" cy="862965"/>
                <wp:effectExtent l="0" t="0" r="26035" b="13335"/>
                <wp:wrapNone/>
                <wp:docPr id="1797394035" name="Dikdörtgen: Köşeleri Yuvarlatılmış 1"/>
                <wp:cNvGraphicFramePr/>
                <a:graphic xmlns:a="http://schemas.openxmlformats.org/drawingml/2006/main">
                  <a:graphicData uri="http://schemas.microsoft.com/office/word/2010/wordprocessingShape">
                    <wps:wsp>
                      <wps:cNvSpPr/>
                      <wps:spPr>
                        <a:xfrm>
                          <a:off x="0" y="0"/>
                          <a:ext cx="6127115" cy="86296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2503C4" w14:textId="19CB8319" w:rsidR="00D460B3" w:rsidRDefault="00D460B3" w:rsidP="00D460B3">
                            <w:pPr>
                              <w:rPr>
                                <w:color w:val="FF0000"/>
                                <w:sz w:val="22"/>
                                <w:szCs w:val="22"/>
                              </w:rPr>
                            </w:pPr>
                            <w:r>
                              <w:rPr>
                                <w:color w:val="FF0000"/>
                                <w:sz w:val="22"/>
                                <w:szCs w:val="22"/>
                              </w:rPr>
                              <w:t>• Ahiret inancını inkâr edenler.</w:t>
                            </w:r>
                          </w:p>
                          <w:p w14:paraId="7BC3CF96" w14:textId="48C1621F" w:rsidR="00D460B3" w:rsidRDefault="00D460B3" w:rsidP="00D460B3">
                            <w:pPr>
                              <w:rPr>
                                <w:color w:val="FF0000"/>
                                <w:sz w:val="22"/>
                                <w:szCs w:val="22"/>
                              </w:rPr>
                            </w:pPr>
                            <w:r>
                              <w:rPr>
                                <w:color w:val="FF0000"/>
                                <w:sz w:val="22"/>
                                <w:szCs w:val="22"/>
                              </w:rPr>
                              <w:t>• Namazlarını gösteriş için kılanlar</w:t>
                            </w:r>
                          </w:p>
                          <w:p w14:paraId="0BD4D35D" w14:textId="2F711B9E" w:rsidR="00D460B3" w:rsidRPr="003E32C8" w:rsidRDefault="00D460B3" w:rsidP="00D460B3">
                            <w:pPr>
                              <w:rPr>
                                <w:color w:val="FF0000"/>
                                <w:sz w:val="22"/>
                                <w:szCs w:val="22"/>
                              </w:rPr>
                            </w:pPr>
                            <w:r>
                              <w:rPr>
                                <w:color w:val="FF0000"/>
                                <w:sz w:val="22"/>
                                <w:szCs w:val="22"/>
                              </w:rPr>
                              <w:t>• Yoksulu yerdirmeye teşvik etmeyenler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46163" id="_x0000_s1045" style="position:absolute;margin-left:-15.55pt;margin-top:564.05pt;width:482.45pt;height:67.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" filled="f" strokecolor="black [3213]" strokeweight=".25pt">
                <v:stroke joinstyle="miter"/>
                <v:textbox>
                  <w:txbxContent>
                    <w:p w14:paraId="652503C4" w14:textId="19CB8319" w:rsidR="00D460B3" w:rsidRDefault="00D460B3" w:rsidP="00D460B3">
                      <w:pPr>
                        <w:rPr>
                          <w:color w:val="FF0000"/>
                          <w:sz w:val="22"/>
                          <w:szCs w:val="22"/>
                        </w:rPr>
                      </w:pPr>
                      <w:r>
                        <w:rPr>
                          <w:color w:val="FF0000"/>
                          <w:sz w:val="22"/>
                          <w:szCs w:val="22"/>
                        </w:rPr>
                        <w:t>• Ahiret inancını inkâr edenler.</w:t>
                      </w:r>
                    </w:p>
                    <w:p w14:paraId="7BC3CF96" w14:textId="48C1621F" w:rsidR="00D460B3" w:rsidRDefault="00D460B3" w:rsidP="00D460B3">
                      <w:pPr>
                        <w:rPr>
                          <w:color w:val="FF0000"/>
                          <w:sz w:val="22"/>
                          <w:szCs w:val="22"/>
                        </w:rPr>
                      </w:pPr>
                      <w:r>
                        <w:rPr>
                          <w:color w:val="FF0000"/>
                          <w:sz w:val="22"/>
                          <w:szCs w:val="22"/>
                        </w:rPr>
                        <w:t>• Namazlarını gösteriş için kılanlar</w:t>
                      </w:r>
                    </w:p>
                    <w:p w14:paraId="0BD4D35D" w14:textId="2F711B9E" w:rsidR="00D460B3" w:rsidRPr="003E32C8" w:rsidRDefault="00D460B3" w:rsidP="00D460B3">
                      <w:pPr>
                        <w:rPr>
                          <w:color w:val="FF0000"/>
                          <w:sz w:val="22"/>
                          <w:szCs w:val="22"/>
                        </w:rPr>
                      </w:pPr>
                      <w:r>
                        <w:rPr>
                          <w:color w:val="FF0000"/>
                          <w:sz w:val="22"/>
                          <w:szCs w:val="22"/>
                        </w:rPr>
                        <w:t>• Yoksulu yerdirmeye teşvik etmeyenler</w:t>
                      </w:r>
                    </w:p>
                  </w:txbxContent>
                </v:textbox>
                <w10:wrap anchorx="margin"/>
              </v:roundrect>
            </w:pict>
          </mc:Fallback>
        </mc:AlternateContent>
      </w:r>
      <w:r>
        <w:rPr>
          <w:noProof/>
        </w:rPr>
        <mc:AlternateContent>
          <mc:Choice Requires="wps">
            <w:drawing>
              <wp:anchor distT="0" distB="0" distL="114300" distR="114300" simplePos="0" relativeHeight="251732992" behindDoc="0" locked="0" layoutInCell="1" allowOverlap="1" wp14:anchorId="2D267AE4" wp14:editId="73D415C8">
                <wp:simplePos x="0" y="0"/>
                <wp:positionH relativeFrom="margin">
                  <wp:posOffset>-198120</wp:posOffset>
                </wp:positionH>
                <wp:positionV relativeFrom="paragraph">
                  <wp:posOffset>5974385</wp:posOffset>
                </wp:positionV>
                <wp:extent cx="6127115" cy="352425"/>
                <wp:effectExtent l="0" t="0" r="26035" b="28575"/>
                <wp:wrapNone/>
                <wp:docPr id="2000560994" name="Dikdörtgen: Köşeleri Yuvarlatılmış 1"/>
                <wp:cNvGraphicFramePr/>
                <a:graphic xmlns:a="http://schemas.openxmlformats.org/drawingml/2006/main">
                  <a:graphicData uri="http://schemas.microsoft.com/office/word/2010/wordprocessingShape">
                    <wps:wsp>
                      <wps:cNvSpPr/>
                      <wps:spPr>
                        <a:xfrm>
                          <a:off x="0" y="0"/>
                          <a:ext cx="6127115" cy="3524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0D49F2" w14:textId="0B3C8E64" w:rsidR="00D460B3" w:rsidRPr="003E32C8" w:rsidRDefault="00D460B3" w:rsidP="00D460B3">
                            <w:pPr>
                              <w:rPr>
                                <w:color w:val="FF0000"/>
                                <w:sz w:val="22"/>
                                <w:szCs w:val="22"/>
                              </w:rPr>
                            </w:pPr>
                            <w:r>
                              <w:rPr>
                                <w:color w:val="FF0000"/>
                                <w:sz w:val="22"/>
                                <w:szCs w:val="22"/>
                              </w:rPr>
                              <w:t>Medyen halkı – Hz. Şuayb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67AE4" id="_x0000_s1046" style="position:absolute;margin-left:-15.6pt;margin-top:470.4pt;width:482.45pt;height:27.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U1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" filled="f" strokecolor="black [3213]" strokeweight=".25pt">
                <v:stroke joinstyle="miter"/>
                <v:textbox>
                  <w:txbxContent>
                    <w:p w14:paraId="740D49F2" w14:textId="0B3C8E64" w:rsidR="00D460B3" w:rsidRPr="003E32C8" w:rsidRDefault="00D460B3" w:rsidP="00D460B3">
                      <w:pPr>
                        <w:rPr>
                          <w:color w:val="FF0000"/>
                          <w:sz w:val="22"/>
                          <w:szCs w:val="22"/>
                        </w:rPr>
                      </w:pPr>
                      <w:r>
                        <w:rPr>
                          <w:color w:val="FF0000"/>
                          <w:sz w:val="22"/>
                          <w:szCs w:val="22"/>
                        </w:rPr>
                        <w:t>Medyen halkı – Hz. Şuayb (a.s.)</w:t>
                      </w:r>
                    </w:p>
                  </w:txbxContent>
                </v:textbox>
                <w10:wrap anchorx="margin"/>
              </v:roundrect>
            </w:pict>
          </mc:Fallback>
        </mc:AlternateContent>
      </w:r>
      <w:r>
        <w:rPr>
          <w:noProof/>
        </w:rPr>
        <mc:AlternateContent>
          <mc:Choice Requires="wps">
            <w:drawing>
              <wp:anchor distT="0" distB="0" distL="114300" distR="114300" simplePos="0" relativeHeight="251689984" behindDoc="0" locked="0" layoutInCell="1" allowOverlap="1" wp14:anchorId="6A5CABDC" wp14:editId="309609CB">
                <wp:simplePos x="0" y="0"/>
                <wp:positionH relativeFrom="margin">
                  <wp:posOffset>-198120</wp:posOffset>
                </wp:positionH>
                <wp:positionV relativeFrom="paragraph">
                  <wp:posOffset>4077665</wp:posOffset>
                </wp:positionV>
                <wp:extent cx="6127115" cy="352425"/>
                <wp:effectExtent l="0" t="0" r="26035" b="2857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524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210176C1" w:rsidR="00F57243" w:rsidRPr="003E32C8" w:rsidRDefault="00D460B3" w:rsidP="003E32C8">
                            <w:pPr>
                              <w:rPr>
                                <w:color w:val="FF0000"/>
                                <w:sz w:val="22"/>
                                <w:szCs w:val="22"/>
                              </w:rPr>
                            </w:pPr>
                            <w:r>
                              <w:rPr>
                                <w:color w:val="FF0000"/>
                                <w:sz w:val="22"/>
                                <w:szCs w:val="22"/>
                              </w:rPr>
                              <w:t>Diyanet İşleri Başkanlığı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_x0000_s1047" style="position:absolute;margin-left:-15.6pt;margin-top:321.1pt;width:482.45pt;height:27.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XkAIAAH8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" filled="f" strokecolor="black [3213]" strokeweight=".25pt">
                <v:stroke joinstyle="miter"/>
                <v:textbox>
                  <w:txbxContent>
                    <w:p w14:paraId="6F34B96E" w14:textId="210176C1" w:rsidR="00F57243" w:rsidRPr="003E32C8" w:rsidRDefault="00D460B3" w:rsidP="003E32C8">
                      <w:pPr>
                        <w:rPr>
                          <w:color w:val="FF0000"/>
                          <w:sz w:val="22"/>
                          <w:szCs w:val="22"/>
                        </w:rPr>
                      </w:pPr>
                      <w:r>
                        <w:rPr>
                          <w:color w:val="FF0000"/>
                          <w:sz w:val="22"/>
                          <w:szCs w:val="22"/>
                        </w:rPr>
                        <w:t>Diyanet İşleri Başkanlığı</w:t>
                      </w:r>
                    </w:p>
                  </w:txbxContent>
                </v:textbox>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703538A5" wp14:editId="4A513013">
                <wp:simplePos x="0" y="0"/>
                <wp:positionH relativeFrom="margin">
                  <wp:posOffset>-197536</wp:posOffset>
                </wp:positionH>
                <wp:positionV relativeFrom="paragraph">
                  <wp:posOffset>2096643</wp:posOffset>
                </wp:positionV>
                <wp:extent cx="6127115" cy="512064"/>
                <wp:effectExtent l="0" t="0" r="26035" b="2159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51206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1DCAB72D" w:rsidR="00F57243" w:rsidRPr="003E32C8" w:rsidRDefault="00D460B3" w:rsidP="001911C5">
                            <w:pPr>
                              <w:rPr>
                                <w:color w:val="FF0000"/>
                                <w:sz w:val="22"/>
                                <w:szCs w:val="22"/>
                              </w:rPr>
                            </w:pPr>
                            <w:r>
                              <w:rPr>
                                <w:color w:val="FF0000"/>
                                <w:sz w:val="22"/>
                                <w:szCs w:val="22"/>
                              </w:rPr>
                              <w:t>Zekât veren insanların malları bereketlenir. İhtiyaç sahibi insanlara yardımda bulunan Müslümanlar verdiklerinden daha fazla kazanca sahip olurlar.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8" style="position:absolute;margin-left:-15.55pt;margin-top:165.1pt;width:482.45pt;height:40.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hkQ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" filled="f" strokecolor="black [3213]" strokeweight=".25pt">
                <v:stroke joinstyle="miter"/>
                <v:textbox>
                  <w:txbxContent>
                    <w:p w14:paraId="5D5808A2" w14:textId="1DCAB72D" w:rsidR="00F57243" w:rsidRPr="003E32C8" w:rsidRDefault="00D460B3" w:rsidP="001911C5">
                      <w:pPr>
                        <w:rPr>
                          <w:color w:val="FF0000"/>
                          <w:sz w:val="22"/>
                          <w:szCs w:val="22"/>
                        </w:rPr>
                      </w:pPr>
                      <w:r>
                        <w:rPr>
                          <w:color w:val="FF0000"/>
                          <w:sz w:val="22"/>
                          <w:szCs w:val="22"/>
                        </w:rPr>
                        <w:t>Zekât veren insanların malları bereketlenir. İhtiyaç sahibi insanlara yardımda bulunan Müslümanlar verdiklerinden daha fazla kazanca sahip olurlar.</w:t>
                      </w:r>
                    </w:p>
                  </w:txbxContent>
                </v:textbox>
                <w10:wrap anchorx="margin"/>
              </v:roundrect>
            </w:pict>
          </mc:Fallback>
        </mc:AlternateContent>
      </w:r>
      <w:r w:rsidR="00834EA0">
        <w:rPr>
          <w:noProof/>
        </w:rPr>
        <mc:AlternateContent>
          <mc:Choice Requires="wps">
            <w:drawing>
              <wp:anchor distT="0" distB="0" distL="114300" distR="114300" simplePos="0" relativeHeight="251702272" behindDoc="0" locked="0" layoutInCell="1" allowOverlap="1" wp14:anchorId="2C13C7B3" wp14:editId="797AA7F8">
                <wp:simplePos x="0" y="0"/>
                <wp:positionH relativeFrom="page">
                  <wp:posOffset>4356735</wp:posOffset>
                </wp:positionH>
                <wp:positionV relativeFrom="page">
                  <wp:posOffset>9637557</wp:posOffset>
                </wp:positionV>
                <wp:extent cx="2588260" cy="507365"/>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260" cy="507365"/>
                        </a:xfrm>
                        <a:prstGeom prst="rect">
                          <a:avLst/>
                        </a:prstGeom>
                        <a:noFill/>
                        <a:ln w="6350">
                          <a:noFill/>
                        </a:ln>
                      </wps:spPr>
                      <wps:txb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C7B3" id="_x0000_s1049" type="#_x0000_t202" style="position:absolute;margin-left:343.05pt;margin-top:758.85pt;width:203.8pt;height:39.9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" filled="f" stroked="f" strokeweight=".5pt">
                <v:textbo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03431"/>
    <w:rsid w:val="000A5A62"/>
    <w:rsid w:val="000A6A6F"/>
    <w:rsid w:val="000B71E5"/>
    <w:rsid w:val="000C75B8"/>
    <w:rsid w:val="001909DF"/>
    <w:rsid w:val="001911C5"/>
    <w:rsid w:val="00192067"/>
    <w:rsid w:val="00233109"/>
    <w:rsid w:val="002B1DFA"/>
    <w:rsid w:val="002D4681"/>
    <w:rsid w:val="003833FA"/>
    <w:rsid w:val="003941E7"/>
    <w:rsid w:val="003B532F"/>
    <w:rsid w:val="003D55A6"/>
    <w:rsid w:val="003E32C8"/>
    <w:rsid w:val="0041251C"/>
    <w:rsid w:val="0041547E"/>
    <w:rsid w:val="00501736"/>
    <w:rsid w:val="00535669"/>
    <w:rsid w:val="0058637B"/>
    <w:rsid w:val="005E6C8F"/>
    <w:rsid w:val="00623424"/>
    <w:rsid w:val="00695121"/>
    <w:rsid w:val="0074529B"/>
    <w:rsid w:val="00817A00"/>
    <w:rsid w:val="00834EA0"/>
    <w:rsid w:val="008458D1"/>
    <w:rsid w:val="00880419"/>
    <w:rsid w:val="008C0B00"/>
    <w:rsid w:val="008D33FB"/>
    <w:rsid w:val="00951F98"/>
    <w:rsid w:val="00997D18"/>
    <w:rsid w:val="009B59FB"/>
    <w:rsid w:val="00A52E5F"/>
    <w:rsid w:val="00A7040C"/>
    <w:rsid w:val="00A740E0"/>
    <w:rsid w:val="00A8610B"/>
    <w:rsid w:val="00A87731"/>
    <w:rsid w:val="00AE4314"/>
    <w:rsid w:val="00B35C5E"/>
    <w:rsid w:val="00BD4B5C"/>
    <w:rsid w:val="00C12ED6"/>
    <w:rsid w:val="00C37B14"/>
    <w:rsid w:val="00C51AA0"/>
    <w:rsid w:val="00C67DCD"/>
    <w:rsid w:val="00CE229C"/>
    <w:rsid w:val="00CE7BB8"/>
    <w:rsid w:val="00D4133B"/>
    <w:rsid w:val="00D460B3"/>
    <w:rsid w:val="00D60E43"/>
    <w:rsid w:val="00DB4794"/>
    <w:rsid w:val="00DC2BE8"/>
    <w:rsid w:val="00E960ED"/>
    <w:rsid w:val="00EA5D1E"/>
    <w:rsid w:val="00EC1161"/>
    <w:rsid w:val="00ED11AF"/>
    <w:rsid w:val="00EE55E0"/>
    <w:rsid w:val="00F02917"/>
    <w:rsid w:val="00F17C54"/>
    <w:rsid w:val="00F23BEA"/>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4</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47</cp:revision>
  <cp:lastPrinted>2023-10-18T20:21:00Z</cp:lastPrinted>
  <dcterms:created xsi:type="dcterms:W3CDTF">2023-10-18T19:44:00Z</dcterms:created>
  <dcterms:modified xsi:type="dcterms:W3CDTF">2023-12-23T15:58:00Z</dcterms:modified>
</cp:coreProperties>
</file>