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ED529" w14:textId="6F775990" w:rsidR="008E24DD" w:rsidRDefault="00D456D7">
      <w:r w:rsidRPr="00D456D7">
        <w:rPr>
          <w:noProof/>
          <w:lang w:eastAsia="tr-TR"/>
        </w:rPr>
        <mc:AlternateContent>
          <mc:Choice Requires="wps">
            <w:drawing>
              <wp:anchor distT="0" distB="0" distL="114300" distR="114300" simplePos="0" relativeHeight="251740160" behindDoc="0" locked="0" layoutInCell="1" allowOverlap="1" wp14:anchorId="50B3E89D" wp14:editId="1DF0B1B1">
                <wp:simplePos x="0" y="0"/>
                <wp:positionH relativeFrom="margin">
                  <wp:posOffset>-223520</wp:posOffset>
                </wp:positionH>
                <wp:positionV relativeFrom="paragraph">
                  <wp:posOffset>7196454</wp:posOffset>
                </wp:positionV>
                <wp:extent cx="6127115" cy="804545"/>
                <wp:effectExtent l="0" t="0" r="26035" b="14605"/>
                <wp:wrapNone/>
                <wp:docPr id="12" name="Dikdörtgen: Köşeleri Yuvarlatılmış 1"/>
                <wp:cNvGraphicFramePr/>
                <a:graphic xmlns:a="http://schemas.openxmlformats.org/drawingml/2006/main">
                  <a:graphicData uri="http://schemas.microsoft.com/office/word/2010/wordprocessingShape">
                    <wps:wsp>
                      <wps:cNvSpPr/>
                      <wps:spPr>
                        <a:xfrm>
                          <a:off x="0" y="0"/>
                          <a:ext cx="6127115" cy="804545"/>
                        </a:xfrm>
                        <a:prstGeom prst="roundRect">
                          <a:avLst/>
                        </a:prstGeom>
                        <a:noFill/>
                        <a:ln w="3175" cap="flat" cmpd="sng" algn="ctr">
                          <a:solidFill>
                            <a:sysClr val="windowText" lastClr="000000"/>
                          </a:solidFill>
                          <a:prstDash val="solid"/>
                          <a:miter lim="800000"/>
                        </a:ln>
                        <a:effectLst/>
                      </wps:spPr>
                      <wps:txbx>
                        <w:txbxContent>
                          <w:p w14:paraId="4E2C29BE" w14:textId="14FB00C0" w:rsidR="00222AE9" w:rsidRPr="00F25BE4" w:rsidRDefault="00222AE9" w:rsidP="003A3C39">
                            <w:pPr>
                              <w:rPr>
                                <w:color w:val="FF0000"/>
                                <w:sz w:val="22"/>
                                <w:szCs w:val="22"/>
                              </w:rPr>
                            </w:pPr>
                            <w:r>
                              <w:rPr>
                                <w:color w:val="FF0000"/>
                                <w:sz w:val="22"/>
                                <w:szCs w:val="22"/>
                              </w:rPr>
                              <w:t xml:space="preserve">Bir Müslüman; hırsızlık yapma, bir kimsenin canına veya malına zarar verme gibi eliyle işlenebilecek her türlü kötülükten uzaktır. Aynı şekilde yalan konuşmak, iftira atmak, kötü söz söylemek gibi diliyle işlenecek kötülüklerden de uzaktır. Müslüman her anlamda kendisine güven duyulan kimsedir.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3E89D" id="Dikdörtgen: Köşeleri Yuvarlatılmış 1" o:spid="_x0000_s1026" style="position:absolute;margin-left:-17.6pt;margin-top:566.65pt;width:482.45pt;height:63.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GGogIAAAsFAAAOAAAAZHJzL2Uyb0RvYy54bWysVM1OGzEQvlfqO1i+l82mCdAVGxQRUVVF&#10;gAoV6nHi9Wat+q+2k930ZXgGLrwA8F4de5ef0p6q5uDMeP4/f7MHh52SZMOdF0aXNN8ZUcI1M5XQ&#10;q5J+vTx+t0+JD6ArkEbzkm65p4ezt28OWlvwsWmMrLgjmET7orUlbUKwRZZ51nAFfsdYrtFYG6cg&#10;oOpWWeWgxexKZuPRaDdrjausM4x7j7eL3khnKX9dcxbO6trzQGRJsbeQTpfOZTyz2QEUKwe2EWxo&#10;A/6hCwVCY9GnVAsIQNZO/JFKCeaMN3XYYUZlpq4F42kGnCYfvZrmogHL0ywIjrdPMPn/l5adbs4d&#10;ERW+3ZgSDQrfaCG+V3e3Lqy4Lsjnu9uHay65E+TbegNOQri/ker+5uGa5BG+1voCs1zYczdoHsWI&#10;RVc7Ff9xStIlyLdPkPMuEIaXu/l4L8+nlDC07Y8m08k0Js2eo63z4SM3ikShpM6sdfUF3zXBDZsT&#10;H3r/R79YUZtjISXeQyE1aUv6Pt+LNQAZVuMEKCqLM3u9ogTkCqnLgksZvZGiitEx2G/9kXRkA8ge&#10;JF1l2ktsnBIJPqABp0m/oePfQmM7C/BNH5xM0Q0KJQIyXgoV542/IVrqaOWJs8NQEdoezCiFbtlh&#10;higuTbXFZ3Om57O37FhgvRNs6xwcEhipjksZzvCopUEAzCBR0hj382/30R95hVZKWlwIROfHGhzH&#10;aT9pZNyHfDKJG5SUyXRvjIp7aVm+tOi1OjKIWo7rb1kSo3+Qj2LtjLrC3Z3HqmgCzbB2/w6DchT6&#10;RcXtZ3w+T264NRbCib6wLCaPkEWkL7srcHagSMA3OjWPywPFK5L0vjFSm/k6mFokBj3jivSLCm5c&#10;IuLwdYgr/VJPXs/fsNkvAAAA//8DAFBLAwQUAAYACAAAACEAtFsOXN8AAAANAQAADwAAAGRycy9k&#10;b3ducmV2LnhtbEyPy07DMBBF90j8gzVI7Fq7sSgkjVMhpK5YEQprN3aTqH5EtusEvp5hBcuZe3Tn&#10;TL1frCFZhzh6J2CzZkC067waXS/g+H5YPQGJSToljXdawJeOsG9ub2pZKT+7N53b1BMscbGSAoaU&#10;porS2A3ayrj2k3aYnX2wMuEYeqqCnLHcGlowtqVWjg4vDHLSL4PuLu3VCvjMhzmZ1zgX363PRx7O&#10;5UeZhbi/W553QJJe0h8Mv/qoDg06nfzVqUiMgBV/KBDFYMM5B4JIWZSPQE64KraMAW1q+v+L5gcA&#10;AP//AwBQSwECLQAUAAYACAAAACEAtoM4kv4AAADhAQAAEwAAAAAAAAAAAAAAAAAAAAAAW0NvbnRl&#10;bnRfVHlwZXNdLnhtbFBLAQItABQABgAIAAAAIQA4/SH/1gAAAJQBAAALAAAAAAAAAAAAAAAAAC8B&#10;AABfcmVscy8ucmVsc1BLAQItABQABgAIAAAAIQDT7eGGogIAAAsFAAAOAAAAAAAAAAAAAAAAAC4C&#10;AABkcnMvZTJvRG9jLnhtbFBLAQItABQABgAIAAAAIQC0Ww5c3wAAAA0BAAAPAAAAAAAAAAAAAAAA&#10;APwEAABkcnMvZG93bnJldi54bWxQSwUGAAAAAAQABADzAAAACAYAAAAA&#10;" filled="f" strokecolor="windowText" strokeweight=".25pt">
                <v:stroke joinstyle="miter"/>
                <v:textbox>
                  <w:txbxContent>
                    <w:p w14:paraId="4E2C29BE" w14:textId="14FB00C0" w:rsidR="00222AE9" w:rsidRPr="00F25BE4" w:rsidRDefault="00222AE9" w:rsidP="003A3C39">
                      <w:pPr>
                        <w:rPr>
                          <w:color w:val="FF0000"/>
                          <w:sz w:val="22"/>
                          <w:szCs w:val="22"/>
                        </w:rPr>
                      </w:pPr>
                      <w:r>
                        <w:rPr>
                          <w:color w:val="FF0000"/>
                          <w:sz w:val="22"/>
                          <w:szCs w:val="22"/>
                        </w:rPr>
                        <w:t xml:space="preserve">Bir Müslüman; hırsızlık yapma, bir kimsenin canına veya malına zarar verme gibi eliyle işlenebilecek her türlü kötülükten uzaktır. Aynı şekilde yalan konuşmak, iftira atmak, kötü söz söylemek gibi diliyle işlenecek kötülüklerden de uzaktır. Müslüman her anlamda kendisine güven duyulan kimsedir. </w:t>
                      </w:r>
                    </w:p>
                  </w:txbxContent>
                </v:textbox>
                <w10:wrap anchorx="margin"/>
              </v:roundrect>
            </w:pict>
          </mc:Fallback>
        </mc:AlternateContent>
      </w:r>
      <w:r w:rsidR="00791C97" w:rsidRPr="00791C97">
        <w:rPr>
          <w:noProof/>
          <w:lang w:eastAsia="tr-TR"/>
        </w:rPr>
        <mc:AlternateContent>
          <mc:Choice Requires="wps">
            <w:drawing>
              <wp:anchor distT="0" distB="0" distL="114300" distR="114300" simplePos="0" relativeHeight="251738112" behindDoc="0" locked="0" layoutInCell="1" allowOverlap="1" wp14:anchorId="618C6F74" wp14:editId="5154C9EE">
                <wp:simplePos x="0" y="0"/>
                <wp:positionH relativeFrom="margin">
                  <wp:posOffset>-223520</wp:posOffset>
                </wp:positionH>
                <wp:positionV relativeFrom="paragraph">
                  <wp:posOffset>5529581</wp:posOffset>
                </wp:positionV>
                <wp:extent cx="6127115" cy="756920"/>
                <wp:effectExtent l="0" t="0" r="26035" b="24130"/>
                <wp:wrapNone/>
                <wp:docPr id="11" name="Dikdörtgen: Köşeleri Yuvarlatılmış 1"/>
                <wp:cNvGraphicFramePr/>
                <a:graphic xmlns:a="http://schemas.openxmlformats.org/drawingml/2006/main">
                  <a:graphicData uri="http://schemas.microsoft.com/office/word/2010/wordprocessingShape">
                    <wps:wsp>
                      <wps:cNvSpPr/>
                      <wps:spPr>
                        <a:xfrm>
                          <a:off x="0" y="0"/>
                          <a:ext cx="6127115" cy="756920"/>
                        </a:xfrm>
                        <a:prstGeom prst="roundRect">
                          <a:avLst/>
                        </a:prstGeom>
                        <a:noFill/>
                        <a:ln w="3175" cap="flat" cmpd="sng" algn="ctr">
                          <a:solidFill>
                            <a:sysClr val="windowText" lastClr="000000"/>
                          </a:solidFill>
                          <a:prstDash val="solid"/>
                          <a:miter lim="800000"/>
                        </a:ln>
                        <a:effectLst/>
                      </wps:spPr>
                      <wps:txbx>
                        <w:txbxContent>
                          <w:p w14:paraId="1FF24FAC" w14:textId="77A4CAB8" w:rsidR="00791C97" w:rsidRPr="00F25BE4" w:rsidRDefault="00615215" w:rsidP="00791C97">
                            <w:pPr>
                              <w:ind w:left="360"/>
                              <w:rPr>
                                <w:color w:val="FF0000"/>
                                <w:sz w:val="22"/>
                                <w:szCs w:val="22"/>
                              </w:rPr>
                            </w:pPr>
                            <w:r>
                              <w:rPr>
                                <w:color w:val="FF0000"/>
                                <w:sz w:val="22"/>
                                <w:szCs w:val="22"/>
                              </w:rPr>
                              <w:t>P</w:t>
                            </w:r>
                            <w:r w:rsidR="00142376">
                              <w:rPr>
                                <w:color w:val="FF0000"/>
                                <w:sz w:val="22"/>
                                <w:szCs w:val="22"/>
                              </w:rPr>
                              <w:t>eygamberimiz</w:t>
                            </w:r>
                            <w:r>
                              <w:rPr>
                                <w:color w:val="FF0000"/>
                                <w:sz w:val="22"/>
                                <w:szCs w:val="22"/>
                              </w:rPr>
                              <w:t xml:space="preserve"> insanla</w:t>
                            </w:r>
                            <w:r w:rsidR="00142376">
                              <w:rPr>
                                <w:color w:val="FF0000"/>
                                <w:sz w:val="22"/>
                                <w:szCs w:val="22"/>
                              </w:rPr>
                              <w:t>ra karşı çok merhametlidir. O,</w:t>
                            </w:r>
                            <w:r>
                              <w:rPr>
                                <w:color w:val="FF0000"/>
                                <w:sz w:val="22"/>
                                <w:szCs w:val="22"/>
                              </w:rPr>
                              <w:t xml:space="preserve"> müminlerin sıkıntıya düşmesini </w:t>
                            </w:r>
                            <w:r w:rsidR="00142376">
                              <w:rPr>
                                <w:color w:val="FF0000"/>
                                <w:sz w:val="22"/>
                                <w:szCs w:val="22"/>
                              </w:rPr>
                              <w:t xml:space="preserve">istemez.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C6F74" id="_x0000_s1027" style="position:absolute;margin-left:-17.6pt;margin-top:435.4pt;width:482.45pt;height:59.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dVpQIAABIFAAAOAAAAZHJzL2Uyb0RvYy54bWysVM1OGzEQvlfqO1i+l81SIBCxQRERVVVU&#10;UKFCPTpeb2LVf7WdbNKX4Rm48ALAe/WzN4GU9lQ1B2dmZzw/33zj45OlVmQhfJDWVLTc6VEiDLe1&#10;NNOKfr0+e3dISYjM1ExZIyq6EoGeDN++OW7dQOzamVW18ARBTBi0rqKzGN2gKAKfCc3CjnXCwNhY&#10;r1mE6qdF7VmL6FoVu73eQdFaXztvuQgBX8edkQ5z/KYRPF40TRCRqIqitphPn89JOovhMRtMPXMz&#10;yddlsH+oQjNpkPQ51JhFRuZe/hFKS+5tsE3c4VYXtmkkF7kHdFP2XnVzNWNO5F4ATnDPMIX/F5Z/&#10;Xlx6ImvMrqTEMI0ZjeX3+uHex6kwA/Lp4f7pVijhJfk2XzCvWHy8U/rx7umWlAm+1oUBoly5S7/W&#10;AsSExbLxOv2jS7LMkK+eIRfLSDg+HpS7/bLcp4TD1t8/ONrNMylebjsf4gdhNUlCRb2dm/oL5prh&#10;ZovzEJEW/hu/lNHYM6lUnq0ypK3o+7KfcjAwrEEHELVDz8FMKWFqCury6HPEYJWs0+0UJ6zCqfJk&#10;wcAekK627TUKp0SxEGFAN/mXYEAFv11N5YxZmHWXs6kjm5YRjFdSV/Rw+7YyKaPInF03laDtwExS&#10;XE6W3aQ2sE9svcL0vO1oHRw/k0h7juoumQePwXjsZrzA0SgLHOxaomRm/c+/fU/+oBeslLTYC4D0&#10;Y868QNMfDYh3VO7tpUXKyt5+H/Miftsy2baYuT61AA/cQnVZTP5RbcTGW32DFR6lrDAxw5G7G8da&#10;OY3dvuIR4GI0ym5YHsfiublyPAVPyCXAr5c3zLs1UyJG9dludogNXnGl8+3YMppH28hMpIR0hytm&#10;mhQsXp7u+pFIm72tZ6+Xp2z4CwAA//8DAFBLAwQUAAYACAAAACEAQrmMtt4AAAALAQAADwAAAGRy&#10;cy9kb3ducmV2LnhtbEyPwU7DMAyG70i8Q2QkbltCJ9hSmk4IaSdOlME5a7y2okmqJEsLT485wc2W&#10;P/3+/mq/2JFlDHHwTsHdWgBD13ozuE7B8e2w2gGLSTujR+9QwRdG2NfXV5UujZ/dK+YmdYxCXCy1&#10;gj6lqeQ8tj1aHdd+Qke3sw9WJ1pDx03QM4XbkRdCPHCrB0cfej3hc4/tZ3OxCj7yYU7jS5yL78bn&#10;4yac5bvMSt3eLE+PwBIu6Q+GX31Sh5qcTv7iTGSjgtXmviBUwW4rqAMRspBbYCcapBDA64r/71D/&#10;AAAA//8DAFBLAQItABQABgAIAAAAIQC2gziS/gAAAOEBAAATAAAAAAAAAAAAAAAAAAAAAABbQ29u&#10;dGVudF9UeXBlc10ueG1sUEsBAi0AFAAGAAgAAAAhADj9If/WAAAAlAEAAAsAAAAAAAAAAAAAAAAA&#10;LwEAAF9yZWxzLy5yZWxzUEsBAi0AFAAGAAgAAAAhAKOS51WlAgAAEgUAAA4AAAAAAAAAAAAAAAAA&#10;LgIAAGRycy9lMm9Eb2MueG1sUEsBAi0AFAAGAAgAAAAhAEK5jLbeAAAACwEAAA8AAAAAAAAAAAAA&#10;AAAA/wQAAGRycy9kb3ducmV2LnhtbFBLBQYAAAAABAAEAPMAAAAKBgAAAAA=&#10;" filled="f" strokecolor="windowText" strokeweight=".25pt">
                <v:stroke joinstyle="miter"/>
                <v:textbox>
                  <w:txbxContent>
                    <w:p w14:paraId="1FF24FAC" w14:textId="77A4CAB8" w:rsidR="00791C97" w:rsidRPr="00F25BE4" w:rsidRDefault="00615215" w:rsidP="00791C97">
                      <w:pPr>
                        <w:ind w:left="360"/>
                        <w:rPr>
                          <w:color w:val="FF0000"/>
                          <w:sz w:val="22"/>
                          <w:szCs w:val="22"/>
                        </w:rPr>
                      </w:pPr>
                      <w:r>
                        <w:rPr>
                          <w:color w:val="FF0000"/>
                          <w:sz w:val="22"/>
                          <w:szCs w:val="22"/>
                        </w:rPr>
                        <w:t>P</w:t>
                      </w:r>
                      <w:r w:rsidR="00142376">
                        <w:rPr>
                          <w:color w:val="FF0000"/>
                          <w:sz w:val="22"/>
                          <w:szCs w:val="22"/>
                        </w:rPr>
                        <w:t>eygamberimiz</w:t>
                      </w:r>
                      <w:r>
                        <w:rPr>
                          <w:color w:val="FF0000"/>
                          <w:sz w:val="22"/>
                          <w:szCs w:val="22"/>
                        </w:rPr>
                        <w:t xml:space="preserve"> insanla</w:t>
                      </w:r>
                      <w:r w:rsidR="00142376">
                        <w:rPr>
                          <w:color w:val="FF0000"/>
                          <w:sz w:val="22"/>
                          <w:szCs w:val="22"/>
                        </w:rPr>
                        <w:t xml:space="preserve">ra karşı çok merhametlidir. </w:t>
                      </w:r>
                      <w:r w:rsidR="00142376">
                        <w:rPr>
                          <w:color w:val="FF0000"/>
                          <w:sz w:val="22"/>
                          <w:szCs w:val="22"/>
                        </w:rPr>
                        <w:t>O,</w:t>
                      </w:r>
                      <w:r>
                        <w:rPr>
                          <w:color w:val="FF0000"/>
                          <w:sz w:val="22"/>
                          <w:szCs w:val="22"/>
                        </w:rPr>
                        <w:t xml:space="preserve"> müminlerin sıkıntıya düşmesini </w:t>
                      </w:r>
                      <w:r w:rsidR="00142376">
                        <w:rPr>
                          <w:color w:val="FF0000"/>
                          <w:sz w:val="22"/>
                          <w:szCs w:val="22"/>
                        </w:rPr>
                        <w:t xml:space="preserve">istemez. </w:t>
                      </w:r>
                      <w:bookmarkStart w:id="1" w:name="_GoBack"/>
                      <w:bookmarkEnd w:id="1"/>
                    </w:p>
                  </w:txbxContent>
                </v:textbox>
                <w10:wrap anchorx="margin"/>
              </v:roundrect>
            </w:pict>
          </mc:Fallback>
        </mc:AlternateContent>
      </w:r>
      <w:r w:rsidR="00791C97">
        <w:rPr>
          <w:noProof/>
          <w:lang w:eastAsia="tr-TR"/>
        </w:rPr>
        <mc:AlternateContent>
          <mc:Choice Requires="wps">
            <w:drawing>
              <wp:anchor distT="0" distB="0" distL="114300" distR="114300" simplePos="0" relativeHeight="251731968" behindDoc="0" locked="0" layoutInCell="1" allowOverlap="1" wp14:anchorId="42512188" wp14:editId="2BC8EE38">
                <wp:simplePos x="0" y="0"/>
                <wp:positionH relativeFrom="column">
                  <wp:posOffset>3700780</wp:posOffset>
                </wp:positionH>
                <wp:positionV relativeFrom="paragraph">
                  <wp:posOffset>2971800</wp:posOffset>
                </wp:positionV>
                <wp:extent cx="1809750" cy="3333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1809750"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06F624E1" w14:textId="06232213" w:rsidR="00F25BE4" w:rsidRPr="00791C97" w:rsidRDefault="00222AE9" w:rsidP="00F25BE4">
                            <w:pPr>
                              <w:jc w:val="center"/>
                              <w:rPr>
                                <w:color w:val="FF0000"/>
                              </w:rPr>
                            </w:pPr>
                            <w:r>
                              <w:rPr>
                                <w:color w:val="FF0000"/>
                              </w:rPr>
                              <w:t>Affedici olması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512188" id="Yuvarlatılmış Dikdörtgen 2" o:spid="_x0000_s1028" style="position:absolute;margin-left:291.4pt;margin-top:234pt;width:142.5pt;height:26.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ddhQIAADQFAAAOAAAAZHJzL2Uyb0RvYy54bWysVM1OGzEQvlfqO1i+l82mUCBigyIQVSUE&#10;CKhQj47XTiz817GT3fRl+gxc+gKl79Wxd7MginqomoMzszPfjGfmGx8dt0aTtYCgnK1ouTOiRFju&#10;amUXFf18e/bugJIQma2ZdlZUdCMCPZ6+fXPU+IkYu6XTtQCCQWyYNL6iyxj9pCgCXwrDwo7zwqJR&#10;OjAsogqLogbWYHSji/Fo9KFoHNQeHBch4NfTzkinOb6UgsdLKYOIRFcU7xbzCfmcp7OYHrHJAphf&#10;Kt5fg/3DLQxTFpMOoU5ZZGQF6o9QRnFwwcm4w50pnJSKi1wDVlOOXlRzs2Re5FqwOcEPbQr/Lyy/&#10;WF8BUXVFx5RYZnBEX1ZrBprFxwdtHh9+fSen6r7++QPiQlgyTh1rfJgg8MZfQa8FFFP5rQST/rEw&#10;0uYub4YuizYSjh/Lg9Hh/h4Og6PtPf7291LQ4gntIcSPwhmShIqCW9n6GkeZO8zW5yF2/ls/BKcr&#10;dZfIUtxoke6h7bWQWB6mHWd0JpY40UDWDClR35d97uyZIFJpPYDK10A6bkG9b4KJTLYBOHoN+JRt&#10;8M4ZnY0D0Cjr4O9g2flvq+5qTWXHdt72s+znMnf1BucLriN+8PxMYU/PWYhXDJDpOAbc3niJh9Su&#10;qajrJUqWDr699j35IwHRSkmDm1PR8HXFQFCiP1mk5mG5u5tWLSu7e/tjVOC5Zf7cYlfmxOEkSnwn&#10;PM9i8o96K0pw5g6XfJayoolZjrkryiNslZPYbTQ+E1zMZtkN18uzeG5vPE/BU58TXW7bOwa+J1ZE&#10;Sl647ZaxyQtqdb4Jad1sFZ1UmXep011f+wngamb69s9I2v3nevZ6euymvwEAAP//AwBQSwMEFAAG&#10;AAgAAAAhACGs24rgAAAACwEAAA8AAABkcnMvZG93bnJldi54bWxMj0FLw0AQhe+C/2EZwZvdNNgY&#10;YjalKFIUpBhtz9tkzMZmZ0N208R/73jS47z3ePO9fD3bTpxx8K0jBctFBAKpcnVLjYKP96ebFIQP&#10;mmrdOUIF3+hhXVxe5Dqr3URveC5DI7iEfKYVmBD6TEpfGbTaL1yPxN6nG6wOfA6NrAc9cbntZBxF&#10;ibS6Jf5gdI8PBqtTOVoFh43b7uT48ro/mTKYr2eaHpdbpa6v5s09iIBz+AvDLz6jQ8FMRzdS7UWn&#10;YJXGjB4U3CYpj+JEmtyxcmQrjlYgi1z+31D8AAAA//8DAFBLAQItABQABgAIAAAAIQC2gziS/gAA&#10;AOEBAAATAAAAAAAAAAAAAAAAAAAAAABbQ29udGVudF9UeXBlc10ueG1sUEsBAi0AFAAGAAgAAAAh&#10;ADj9If/WAAAAlAEAAAsAAAAAAAAAAAAAAAAALwEAAF9yZWxzLy5yZWxzUEsBAi0AFAAGAAgAAAAh&#10;ANeWF12FAgAANAUAAA4AAAAAAAAAAAAAAAAALgIAAGRycy9lMm9Eb2MueG1sUEsBAi0AFAAGAAgA&#10;AAAhACGs24rgAAAACwEAAA8AAAAAAAAAAAAAAAAA3wQAAGRycy9kb3ducmV2LnhtbFBLBQYAAAAA&#10;BAAEAPMAAADsBQAAAAA=&#10;" fillcolor="white [3201]" strokecolor="black [3200]" strokeweight="1pt">
                <v:stroke joinstyle="miter"/>
                <v:textbox>
                  <w:txbxContent>
                    <w:p w14:paraId="06F624E1" w14:textId="06232213" w:rsidR="00F25BE4" w:rsidRPr="00791C97" w:rsidRDefault="00222AE9" w:rsidP="00F25BE4">
                      <w:pPr>
                        <w:jc w:val="center"/>
                        <w:rPr>
                          <w:color w:val="FF0000"/>
                        </w:rPr>
                      </w:pPr>
                      <w:r>
                        <w:rPr>
                          <w:color w:val="FF0000"/>
                        </w:rPr>
                        <w:t>Affedici olması</w:t>
                      </w:r>
                    </w:p>
                  </w:txbxContent>
                </v:textbox>
              </v:roundrect>
            </w:pict>
          </mc:Fallback>
        </mc:AlternateContent>
      </w:r>
      <w:r w:rsidR="00791C97">
        <w:rPr>
          <w:noProof/>
          <w:lang w:eastAsia="tr-TR"/>
        </w:rPr>
        <mc:AlternateContent>
          <mc:Choice Requires="wps">
            <w:drawing>
              <wp:anchor distT="0" distB="0" distL="114300" distR="114300" simplePos="0" relativeHeight="251734016" behindDoc="0" locked="0" layoutInCell="1" allowOverlap="1" wp14:anchorId="1F9F92C6" wp14:editId="4E3C3273">
                <wp:simplePos x="0" y="0"/>
                <wp:positionH relativeFrom="column">
                  <wp:posOffset>3705225</wp:posOffset>
                </wp:positionH>
                <wp:positionV relativeFrom="paragraph">
                  <wp:posOffset>3542665</wp:posOffset>
                </wp:positionV>
                <wp:extent cx="1809750" cy="333375"/>
                <wp:effectExtent l="0" t="0" r="19050" b="28575"/>
                <wp:wrapNone/>
                <wp:docPr id="4" name="Yuvarlatılmış Dikdörtgen 4"/>
                <wp:cNvGraphicFramePr/>
                <a:graphic xmlns:a="http://schemas.openxmlformats.org/drawingml/2006/main">
                  <a:graphicData uri="http://schemas.microsoft.com/office/word/2010/wordprocessingShape">
                    <wps:wsp>
                      <wps:cNvSpPr/>
                      <wps:spPr>
                        <a:xfrm>
                          <a:off x="0" y="0"/>
                          <a:ext cx="1809750" cy="333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CA58164" w14:textId="0FFE0CF4" w:rsidR="00791C97" w:rsidRPr="00791C97" w:rsidRDefault="00222AE9" w:rsidP="00791C97">
                            <w:pPr>
                              <w:jc w:val="center"/>
                              <w:rPr>
                                <w:color w:val="FF0000"/>
                              </w:rPr>
                            </w:pPr>
                            <w:r>
                              <w:rPr>
                                <w:color w:val="FF0000"/>
                              </w:rPr>
                              <w:t xml:space="preserve">Vefalı olması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9F92C6" id="Yuvarlatılmış Dikdörtgen 4" o:spid="_x0000_s1029" style="position:absolute;margin-left:291.75pt;margin-top:278.95pt;width:142.5pt;height:26.2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vNoQIAAD8FAAAOAAAAZHJzL2Uyb0RvYy54bWysVM1OGzEQvlfqO1i+l01CaGDFBkVEqSoh&#10;QIUK9TjxerNW/VfbyW76MjwDl75A6Xt17F0g/Jyq7sE74/n/ZsbHJ62SZMOdF0YXdLg3oIRrZkqh&#10;VwX9er34cEiJD6BLkEbzgm65pyfT9++OG5vzkamNLLkj6ET7vLEFrUOweZZ5VnMFfs9YrlFYGacg&#10;IOtWWemgQe9KZqPB4GPWGFdaZxj3Hm/nnZBOk/+q4ixcVJXngciCYm4hnS6dy3hm02PIVw5sLVif&#10;BvxDFgqExqCPruYQgKydeOVKCeaMN1XYY0ZlpqoE46kGrGY4eFHNVQ2Wp1oQHG8fYfL/zy0731w6&#10;IsqCjinRoLBF39YbcBLC/Z1U93d/bslcfC9//3JhxTUZR8Qa63M0vLKXruc8krH8tnIq/rEw0iaU&#10;t48o8zYQhpfDw8HR5ACbwVC2j9/kIDrNnqyt8+ETN4pEoqDOrHX5BVuZEIbNmQ+d/oNejOiNFOVC&#10;SJmYrT+VjmwAu47DUpqGEgk+4GVBF+nrQz4zk5o0mN9oMojZAY5jhTggqSwC5PWKEpArnHMWXMrl&#10;mbV/FfQaS94JPEjfW4FjIXPwdZdx8hrVIFci4HpIoQp6uGstdZTyNOA9HLEpXRsiFdplm9q6Hx3F&#10;m6Upt9hqZ7od8JYtBIY9Q1guweHQY824yOECj0oaBML0FCW1cT/fuo/6OIsopaTBJUKQfqzBcSz6&#10;s8YpPRqOx3HrEjM+mIyQcbuS5a5Er9WpwY4N8cmwLJFRP8gHsnJG3eC+z2JUFIFmGLtrR8+chm65&#10;8cVgfDZLarhpFsKZvrIsOo/IRcCv2xtwtp+xgK06Nw8LB/mLKet0o6U2s3UwlUgj+IQrzm9kcEvT&#10;JPcvSnwGdvmk9fTuTf8CAAD//wMAUEsDBBQABgAIAAAAIQAZD5W64QAAAAsBAAAPAAAAZHJzL2Rv&#10;d25yZXYueG1sTI89T8MwEIZ3JP6DdUhs1G5L0jTEqVAlxFCWBhY2JzZJaHwOttOGf88xwXYfj957&#10;rtjNdmBn40PvUMJyIYAZbJzusZXw9vp0lwELUaFWg0Mj4dsE2JXXV4XKtbvg0Zyr2DIKwZArCV2M&#10;Y855aDpjVVi40SDtPpy3KlLrW669ulC4HfhKiJRb1SNd6NRo9p1pTtVkJXw17aZfrd9PYutfntX0&#10;eajq/UHK25v58QFYNHP8g+FXn9ShJKfaTagDGyQk2TohlIpkswVGRJZmNKklpEtxD7ws+P8fyh8A&#10;AAD//wMAUEsBAi0AFAAGAAgAAAAhALaDOJL+AAAA4QEAABMAAAAAAAAAAAAAAAAAAAAAAFtDb250&#10;ZW50X1R5cGVzXS54bWxQSwECLQAUAAYACAAAACEAOP0h/9YAAACUAQAACwAAAAAAAAAAAAAAAAAv&#10;AQAAX3JlbHMvLnJlbHNQSwECLQAUAAYACAAAACEANcTLzaECAAA/BQAADgAAAAAAAAAAAAAAAAAu&#10;AgAAZHJzL2Uyb0RvYy54bWxQSwECLQAUAAYACAAAACEAGQ+VuuEAAAALAQAADwAAAAAAAAAAAAAA&#10;AAD7BAAAZHJzL2Rvd25yZXYueG1sUEsFBgAAAAAEAAQA8wAAAAkGAAAAAA==&#10;" fillcolor="window" strokecolor="windowText" strokeweight="1pt">
                <v:stroke joinstyle="miter"/>
                <v:textbox>
                  <w:txbxContent>
                    <w:p w14:paraId="3CA58164" w14:textId="0FFE0CF4" w:rsidR="00791C97" w:rsidRPr="00791C97" w:rsidRDefault="00222AE9" w:rsidP="00791C97">
                      <w:pPr>
                        <w:jc w:val="center"/>
                        <w:rPr>
                          <w:color w:val="FF0000"/>
                        </w:rPr>
                      </w:pPr>
                      <w:r>
                        <w:rPr>
                          <w:color w:val="FF0000"/>
                        </w:rPr>
                        <w:t xml:space="preserve">Vefalı olması </w:t>
                      </w:r>
                    </w:p>
                  </w:txbxContent>
                </v:textbox>
              </v:roundrect>
            </w:pict>
          </mc:Fallback>
        </mc:AlternateContent>
      </w:r>
      <w:r w:rsidR="00791C97" w:rsidRPr="00791C97">
        <w:rPr>
          <w:noProof/>
          <w:lang w:eastAsia="tr-TR"/>
        </w:rPr>
        <mc:AlternateContent>
          <mc:Choice Requires="wps">
            <w:drawing>
              <wp:anchor distT="0" distB="0" distL="114300" distR="114300" simplePos="0" relativeHeight="251736064" behindDoc="0" locked="0" layoutInCell="1" allowOverlap="1" wp14:anchorId="7338CA8E" wp14:editId="5B7C71CA">
                <wp:simplePos x="0" y="0"/>
                <wp:positionH relativeFrom="column">
                  <wp:posOffset>3700780</wp:posOffset>
                </wp:positionH>
                <wp:positionV relativeFrom="paragraph">
                  <wp:posOffset>4119245</wp:posOffset>
                </wp:positionV>
                <wp:extent cx="1809750" cy="333375"/>
                <wp:effectExtent l="0" t="0" r="19050" b="28575"/>
                <wp:wrapNone/>
                <wp:docPr id="10" name="Yuvarlatılmış Dikdörtgen 10"/>
                <wp:cNvGraphicFramePr/>
                <a:graphic xmlns:a="http://schemas.openxmlformats.org/drawingml/2006/main">
                  <a:graphicData uri="http://schemas.microsoft.com/office/word/2010/wordprocessingShape">
                    <wps:wsp>
                      <wps:cNvSpPr/>
                      <wps:spPr>
                        <a:xfrm>
                          <a:off x="0" y="0"/>
                          <a:ext cx="1809750" cy="333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B5A2C4B" w14:textId="037911D3" w:rsidR="00791C97" w:rsidRPr="00791C97" w:rsidRDefault="00222AE9" w:rsidP="00791C97">
                            <w:pPr>
                              <w:jc w:val="center"/>
                              <w:rPr>
                                <w:color w:val="FF0000"/>
                              </w:rPr>
                            </w:pPr>
                            <w:r>
                              <w:rPr>
                                <w:color w:val="FF0000"/>
                              </w:rPr>
                              <w:t>Sabırlı olması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38CA8E" id="Yuvarlatılmış Dikdörtgen 10" o:spid="_x0000_s1030" style="position:absolute;margin-left:291.4pt;margin-top:324.35pt;width:142.5pt;height:26.2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VoQIAAEEFAAAOAAAAZHJzL2Uyb0RvYy54bWysVM1OGzEQvlfqO1i+l03SUCBigyKiVJUQ&#10;oEKFenS83sSq/2o72aQv02fg0hcofa9+9i4Qfk5V9+Cd8fx/M+Pjk41WZC18kNaUtL/Xo0QYbitp&#10;FiX9cj17d0hJiMxUTFkjSroVgZ6M3745btxIDOzSqkp4AicmjBpX0mWMblQUgS+FZmHPOmEgrK3X&#10;LIL1i6LyrIF3rYpBr/ehaKyvnLdchIDbaSuk4+y/rgWPF3UdRCSqpMgt5tPnc57OYnzMRgvP3FLy&#10;Lg32D1loJg2CPriassjIyssXrrTk3gZbxz1udWHrWnKRa0A1/d6zaq6WzIlcC8AJ7gGm8P/c8vP1&#10;pSeyQu8Aj2EaPfq6WjOvWLy7Vfru9s9PMpXfqt+/fFwIQ6AGzBoXRjC9cpe+4wLIBMCm9jr9URrZ&#10;ZJy3DziLTSQcl/3D3tHBPuJxyN7jO9hPTotHa+dD/CisJokoqbcrU31GMzPGbH0WYqt/r5ciBqtk&#10;NZNKZWYbTpUna4a+Y1wq21CiWIi4LOksf13IJ2bKkAb5DQ56KTuGgawBBEjtAFEwC0qYWmDSefQ5&#10;lyfW4UXQa5S8E7iXv9cCp0KmLCzbjLPXpMZGWkYsiJK6pIe71sokqcgj3sGRmtK2IVFxM9/kxg6T&#10;o3Qzt9UWzfa23YLg+Ewi7BlguWQeY4+ascrxAketLICwHUXJ0vofr90nfUwjpJQ0WCOA9H3FvEDR&#10;nwzm9Kg/HMJtzMxw/2AAxu9K5rsSs9KnFh3r49FwPJNJP6p7svZW32DjJykqRMxwxG7b0TGnsV1v&#10;vBlcTCZZDbvmWDwzV44n5wm5BPj15oZ5181YRKvO7f3KsdGzKWt1k6Wxk1W0tcwj+Igr5jcx2NM8&#10;yd2bkh6CXT5rPb58478AAAD//wMAUEsDBBQABgAIAAAAIQBIsopL4QAAAAsBAAAPAAAAZHJzL2Rv&#10;d25yZXYueG1sTI/BTsMwEETvSPyDtUjcqN0ASRriVKgS4lAuBC69bWKThMbrYDtt+HvMCY47O5p5&#10;U24XM7KTdn6wJGG9EsA0tVYN1El4f3u6yYH5gKRwtKQlfGsP2+ryosRC2TO96lMdOhZDyBcooQ9h&#10;Kjj3ba8N+pWdNMXfh3UGQzxdx5XDcww3I0+ESLnBgWJDj5Pe9bo91rOR8NV22ZDcHo5i416ecf7c&#10;181uL+X11fL4ACzoJfyZ4Rc/okMVmRo7k/JslHCfJxE9SEjv8gxYdORpFpVGQibWCfCq5P83VD8A&#10;AAD//wMAUEsBAi0AFAAGAAgAAAAhALaDOJL+AAAA4QEAABMAAAAAAAAAAAAAAAAAAAAAAFtDb250&#10;ZW50X1R5cGVzXS54bWxQSwECLQAUAAYACAAAACEAOP0h/9YAAACUAQAACwAAAAAAAAAAAAAAAAAv&#10;AQAAX3JlbHMvLnJlbHNQSwECLQAUAAYACAAAACEA8LcflaECAABBBQAADgAAAAAAAAAAAAAAAAAu&#10;AgAAZHJzL2Uyb0RvYy54bWxQSwECLQAUAAYACAAAACEASLKKS+EAAAALAQAADwAAAAAAAAAAAAAA&#10;AAD7BAAAZHJzL2Rvd25yZXYueG1sUEsFBgAAAAAEAAQA8wAAAAkGAAAAAA==&#10;" fillcolor="window" strokecolor="windowText" strokeweight="1pt">
                <v:stroke joinstyle="miter"/>
                <v:textbox>
                  <w:txbxContent>
                    <w:p w14:paraId="2B5A2C4B" w14:textId="037911D3" w:rsidR="00791C97" w:rsidRPr="00791C97" w:rsidRDefault="00222AE9" w:rsidP="00791C97">
                      <w:pPr>
                        <w:jc w:val="center"/>
                        <w:rPr>
                          <w:color w:val="FF0000"/>
                        </w:rPr>
                      </w:pPr>
                      <w:r>
                        <w:rPr>
                          <w:color w:val="FF0000"/>
                        </w:rPr>
                        <w:t>Sabırlı olması</w:t>
                      </w:r>
                    </w:p>
                  </w:txbxContent>
                </v:textbox>
              </v:roundrect>
            </w:pict>
          </mc:Fallback>
        </mc:AlternateContent>
      </w:r>
      <w:r w:rsidR="00791C97">
        <w:rPr>
          <w:noProof/>
          <w:lang w:eastAsia="tr-TR"/>
        </w:rPr>
        <mc:AlternateContent>
          <mc:Choice Requires="wps">
            <w:drawing>
              <wp:anchor distT="0" distB="0" distL="114300" distR="114300" simplePos="0" relativeHeight="251720704" behindDoc="0" locked="0" layoutInCell="1" allowOverlap="1" wp14:anchorId="2F669686" wp14:editId="1F6AC703">
                <wp:simplePos x="0" y="0"/>
                <wp:positionH relativeFrom="margin">
                  <wp:posOffset>-223520</wp:posOffset>
                </wp:positionH>
                <wp:positionV relativeFrom="paragraph">
                  <wp:posOffset>948054</wp:posOffset>
                </wp:positionV>
                <wp:extent cx="6127115" cy="880745"/>
                <wp:effectExtent l="0" t="0" r="26035" b="14605"/>
                <wp:wrapNone/>
                <wp:docPr id="1" name="Dikdörtgen: Köşeleri Yuvarlatılmış 1"/>
                <wp:cNvGraphicFramePr/>
                <a:graphic xmlns:a="http://schemas.openxmlformats.org/drawingml/2006/main">
                  <a:graphicData uri="http://schemas.microsoft.com/office/word/2010/wordprocessingShape">
                    <wps:wsp>
                      <wps:cNvSpPr/>
                      <wps:spPr>
                        <a:xfrm>
                          <a:off x="0" y="0"/>
                          <a:ext cx="6127115" cy="880745"/>
                        </a:xfrm>
                        <a:prstGeom prst="roundRect">
                          <a:avLst/>
                        </a:prstGeom>
                        <a:noFill/>
                        <a:ln w="3175" cap="flat" cmpd="sng" algn="ctr">
                          <a:solidFill>
                            <a:sysClr val="windowText" lastClr="000000"/>
                          </a:solidFill>
                          <a:prstDash val="solid"/>
                          <a:miter lim="800000"/>
                        </a:ln>
                        <a:effectLst/>
                      </wps:spPr>
                      <wps:txbx>
                        <w:txbxContent>
                          <w:p w14:paraId="763F1E3E" w14:textId="6A8980FC" w:rsidR="00F25BE4" w:rsidRDefault="00222AE9" w:rsidP="00222AE9">
                            <w:pPr>
                              <w:pStyle w:val="ListeParagraf"/>
                              <w:numPr>
                                <w:ilvl w:val="0"/>
                                <w:numId w:val="6"/>
                              </w:numPr>
                              <w:rPr>
                                <w:color w:val="FF0000"/>
                                <w:sz w:val="22"/>
                                <w:szCs w:val="22"/>
                              </w:rPr>
                            </w:pPr>
                            <w:r>
                              <w:rPr>
                                <w:color w:val="FF0000"/>
                                <w:sz w:val="22"/>
                                <w:szCs w:val="22"/>
                              </w:rPr>
                              <w:t>Doğru bir şekilde iman etmek,</w:t>
                            </w:r>
                          </w:p>
                          <w:p w14:paraId="382626AE" w14:textId="77BA9278" w:rsidR="00222AE9" w:rsidRDefault="00222AE9" w:rsidP="00222AE9">
                            <w:pPr>
                              <w:pStyle w:val="ListeParagraf"/>
                              <w:numPr>
                                <w:ilvl w:val="0"/>
                                <w:numId w:val="6"/>
                              </w:numPr>
                              <w:rPr>
                                <w:color w:val="FF0000"/>
                                <w:sz w:val="22"/>
                                <w:szCs w:val="22"/>
                              </w:rPr>
                            </w:pPr>
                            <w:r>
                              <w:rPr>
                                <w:color w:val="FF0000"/>
                                <w:sz w:val="22"/>
                                <w:szCs w:val="22"/>
                              </w:rPr>
                              <w:t xml:space="preserve">Salih ameller işlemek, </w:t>
                            </w:r>
                          </w:p>
                          <w:p w14:paraId="5D24A23D" w14:textId="0216361B" w:rsidR="00222AE9" w:rsidRDefault="00222AE9" w:rsidP="00222AE9">
                            <w:pPr>
                              <w:pStyle w:val="ListeParagraf"/>
                              <w:numPr>
                                <w:ilvl w:val="0"/>
                                <w:numId w:val="6"/>
                              </w:numPr>
                              <w:rPr>
                                <w:color w:val="FF0000"/>
                                <w:sz w:val="22"/>
                                <w:szCs w:val="22"/>
                              </w:rPr>
                            </w:pPr>
                            <w:r>
                              <w:rPr>
                                <w:color w:val="FF0000"/>
                                <w:sz w:val="22"/>
                                <w:szCs w:val="22"/>
                              </w:rPr>
                              <w:t>Hakkı tavsiye etmek,</w:t>
                            </w:r>
                          </w:p>
                          <w:p w14:paraId="29265305" w14:textId="2AD2E57C" w:rsidR="00222AE9" w:rsidRPr="00222AE9" w:rsidRDefault="00222AE9" w:rsidP="00222AE9">
                            <w:pPr>
                              <w:pStyle w:val="ListeParagraf"/>
                              <w:numPr>
                                <w:ilvl w:val="0"/>
                                <w:numId w:val="6"/>
                              </w:numPr>
                              <w:rPr>
                                <w:color w:val="FF0000"/>
                                <w:sz w:val="22"/>
                                <w:szCs w:val="22"/>
                              </w:rPr>
                            </w:pPr>
                            <w:r>
                              <w:rPr>
                                <w:color w:val="FF0000"/>
                                <w:sz w:val="22"/>
                                <w:szCs w:val="22"/>
                              </w:rPr>
                              <w:t>Sabrı tavsiye etmek.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69686" id="_x0000_s1031" style="position:absolute;margin-left:-17.6pt;margin-top:74.65pt;width:482.45pt;height:69.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W4pAIAABEFAAAOAAAAZHJzL2Uyb0RvYy54bWysVM1OGzEQvlfqO1i+l82mgaQrNigioqqK&#10;ABUq1OPE602s+q+2k930ZXgGLrwA8F4dexdIaU9Vc3BmPD+e+eabPTxqlSQb7rwwuqT53oASrpmp&#10;hF6W9OvVybsJJT6ArkAazUu65Z4eTd++OWxswYdmZWTFHcEk2heNLekqBFtkmWcrrsDvGcs1Gmvj&#10;FARU3TKrHDSYXclsOBgcZI1xlXWGce/xdt4Z6TTlr2vOwnldex6ILCnWFtLp0rmIZzY9hGLpwK4E&#10;68uAf6hCgdD46HOqOQQgayf+SKUEc8abOuwxozJT14Lx1AN2kw9edXO5AstTLwiOt88w+f+Xlp1t&#10;LhwRFc6OEg0KRzQX36v7OxeWXBfk8/3d4w2X3Anybb0BJyE83Er1cPt4Q/KIXmN9gUku7YXrNY9i&#10;hKKtnYr/2CRpE+LbZ8R5GwjDy4N8OM7zfUoY2iaTwXi0H5NmL9HW+fCRG0WiUFJn1rr6gmNNaMPm&#10;1IfO/8kvvqjNiZAS76GQmjQlfZ+P4xuABKuxAxSVxZa9XlICconMZcGljN5IUcXoGOy3/lg6sgEk&#10;D3KuMs0VFk6JBB/QgN2kX1/xb6GxnDn4VRecTNENCiUCEl4Khf3uRksdrTxRtm8qQtuBGaXQLto0&#10;qIRQvFmYaovDc6ZjtbfsROCzp1jdBTikMRIeVzOc41FLgziYXqJkZdzPv91Hf2QXWilpcC0QpB9r&#10;cByb/qSRdx/y0SjuUVJG++MhKm7Xsti16LU6NggecgurS2L0D/JJrJ1R17jBs/gqmkAzfLsbR68c&#10;h25d8RvA+GyW3HB3LIRTfWlZTB6Ri4BftdfgbM+UgKM6M08rBMUrrnS+MVKb2TqYWiQiveCKLIwK&#10;7l3iY/+NiIu9qyevly/Z9BcAAAD//wMAUEsDBBQABgAIAAAAIQAH/TSO3gAAAAsBAAAPAAAAZHJz&#10;L2Rvd25yZXYueG1sTI/LTsMwEEX3SPyDNUjsWgeHRxziVAipK1aEwtqN3STCj8h2ncDXM6xgObpH&#10;955pdqs1JOsQJ+8E3GwLINr1Xk1uEHB4228qIDFJp6TxTgv40hF27eVFI2vlF/eqc5cGgiUu1lLA&#10;mNJcUxr7UVsZt37WDrOTD1YmPMNAVZALlltDWVHcUysnhwujnPXzqPvP7mwFfOT9ksxLXNh35/Oh&#10;DCf+zrMQ11fr0yOQpNf0B8OvPqpDi05Hf3YqEiNgU94xRDG45SUQJDjjD0COAlhVFUDbhv7/of0B&#10;AAD//wMAUEsBAi0AFAAGAAgAAAAhALaDOJL+AAAA4QEAABMAAAAAAAAAAAAAAAAAAAAAAFtDb250&#10;ZW50X1R5cGVzXS54bWxQSwECLQAUAAYACAAAACEAOP0h/9YAAACUAQAACwAAAAAAAAAAAAAAAAAv&#10;AQAAX3JlbHMvLnJlbHNQSwECLQAUAAYACAAAACEAzcZluKQCAAARBQAADgAAAAAAAAAAAAAAAAAu&#10;AgAAZHJzL2Uyb0RvYy54bWxQSwECLQAUAAYACAAAACEAB/00jt4AAAALAQAADwAAAAAAAAAAAAAA&#10;AAD+BAAAZHJzL2Rvd25yZXYueG1sUEsFBgAAAAAEAAQA8wAAAAkGAAAAAA==&#10;" filled="f" strokecolor="windowText" strokeweight=".25pt">
                <v:stroke joinstyle="miter"/>
                <v:textbox>
                  <w:txbxContent>
                    <w:p w14:paraId="763F1E3E" w14:textId="6A8980FC" w:rsidR="00F25BE4" w:rsidRDefault="00222AE9" w:rsidP="00222AE9">
                      <w:pPr>
                        <w:pStyle w:val="ListeParagraf"/>
                        <w:numPr>
                          <w:ilvl w:val="0"/>
                          <w:numId w:val="6"/>
                        </w:numPr>
                        <w:rPr>
                          <w:color w:val="FF0000"/>
                          <w:sz w:val="22"/>
                          <w:szCs w:val="22"/>
                        </w:rPr>
                      </w:pPr>
                      <w:r>
                        <w:rPr>
                          <w:color w:val="FF0000"/>
                          <w:sz w:val="22"/>
                          <w:szCs w:val="22"/>
                        </w:rPr>
                        <w:t>Doğru bir şekilde iman etmek,</w:t>
                      </w:r>
                    </w:p>
                    <w:p w14:paraId="382626AE" w14:textId="77BA9278" w:rsidR="00222AE9" w:rsidRDefault="00222AE9" w:rsidP="00222AE9">
                      <w:pPr>
                        <w:pStyle w:val="ListeParagraf"/>
                        <w:numPr>
                          <w:ilvl w:val="0"/>
                          <w:numId w:val="6"/>
                        </w:numPr>
                        <w:rPr>
                          <w:color w:val="FF0000"/>
                          <w:sz w:val="22"/>
                          <w:szCs w:val="22"/>
                        </w:rPr>
                      </w:pPr>
                      <w:r>
                        <w:rPr>
                          <w:color w:val="FF0000"/>
                          <w:sz w:val="22"/>
                          <w:szCs w:val="22"/>
                        </w:rPr>
                        <w:t xml:space="preserve">Salih ameller işlemek, </w:t>
                      </w:r>
                    </w:p>
                    <w:p w14:paraId="5D24A23D" w14:textId="0216361B" w:rsidR="00222AE9" w:rsidRDefault="00222AE9" w:rsidP="00222AE9">
                      <w:pPr>
                        <w:pStyle w:val="ListeParagraf"/>
                        <w:numPr>
                          <w:ilvl w:val="0"/>
                          <w:numId w:val="6"/>
                        </w:numPr>
                        <w:rPr>
                          <w:color w:val="FF0000"/>
                          <w:sz w:val="22"/>
                          <w:szCs w:val="22"/>
                        </w:rPr>
                      </w:pPr>
                      <w:r>
                        <w:rPr>
                          <w:color w:val="FF0000"/>
                          <w:sz w:val="22"/>
                          <w:szCs w:val="22"/>
                        </w:rPr>
                        <w:t>Hakkı tavsiye etmek,</w:t>
                      </w:r>
                    </w:p>
                    <w:p w14:paraId="29265305" w14:textId="2AD2E57C" w:rsidR="00222AE9" w:rsidRPr="00222AE9" w:rsidRDefault="00222AE9" w:rsidP="00222AE9">
                      <w:pPr>
                        <w:pStyle w:val="ListeParagraf"/>
                        <w:numPr>
                          <w:ilvl w:val="0"/>
                          <w:numId w:val="6"/>
                        </w:numPr>
                        <w:rPr>
                          <w:color w:val="FF0000"/>
                          <w:sz w:val="22"/>
                          <w:szCs w:val="22"/>
                        </w:rPr>
                      </w:pPr>
                      <w:r>
                        <w:rPr>
                          <w:color w:val="FF0000"/>
                          <w:sz w:val="22"/>
                          <w:szCs w:val="22"/>
                        </w:rPr>
                        <w:t>Sabrı tavsiye etmek.</w:t>
                      </w:r>
                    </w:p>
                  </w:txbxContent>
                </v:textbox>
                <w10:wrap anchorx="margin"/>
              </v:roundrect>
            </w:pict>
          </mc:Fallback>
        </mc:AlternateContent>
      </w:r>
      <w:r w:rsidR="005A3C06">
        <w:rPr>
          <w:noProof/>
          <w:lang w:eastAsia="tr-TR"/>
        </w:rPr>
        <mc:AlternateContent>
          <mc:Choice Requires="wps">
            <w:drawing>
              <wp:anchor distT="0" distB="0" distL="114300" distR="114300" simplePos="0" relativeHeight="251709440" behindDoc="0" locked="0" layoutInCell="1" allowOverlap="1" wp14:anchorId="4D15BA86" wp14:editId="04E2CBFB">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32"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nGPAIAAGUEAAAOAAAAZHJzL2Uyb0RvYy54bWysVMlu2zAQvRfoPxC815I3ORUsB24CF0Xd&#10;JIBT5ExTpCVA4rAkZcn9+gwpyzHSnopeqCFnf29Gy9uurshRGFuCyuh4FFMiFIe8VIeM/nzefLqh&#10;xDqmclaBEhk9CUtvVx8/LFudigkUUOXCEAyibNrqjBbO6TSKLC9EzewItFColGBq5vBqDlFuWIvR&#10;6yqaxHEStWBybYALa/H1vlfSVYgvpeDuUUorHKkyirW5cJpw7v0ZrZYsPRimi5Kfy2D/UEXNSoVJ&#10;L6HumWOkMeUfoeqSG7Ag3YhDHYGUJRehB+xmHL/rZlcwLUIvCI7VF5js/wvLH45PhpQ5creIk2Qc&#10;j29mlChWI1c/hCsV+d64xjZk6qFqtU3RY6fRx3VfoEO34d3io0egk6b2X+yNoB5BP12AFp0jHB+T&#10;RTxPYlRx1E2T+SIJTERv3tpY91VATbyQUYNEBnzZcWsdVoKmg4lPpmBTVlUgs1KkxQzTeRwcLhr0&#10;qBQ6+h76Wr3kun0X2k+GPvaQn7A9A/2sWM03JdawZdY9MYPDgWXjwLtHPGQFmAvOEiUFmN9/e/f2&#10;yBlqKWlx2DJqfzXMCEqqbwrZ/Dyezfx0hstsvpjgxVxr9tca1dR3gPM8xtXSPIje3lWDKA3UL7gX&#10;a58VVUxxzJ3R/SDeuX4FcK+4WK+DEc6jZm6rdpr70B5Vj/Bz98KMPtPgkMAHGMaSpe/Y6G17PtaN&#10;A1kGqjzOPapn+HGWA4PnvfPLcn0PVm9/h9UrAAAA//8DAFBLAwQUAAYACAAAACEAulDHUuAAAAAK&#10;AQAADwAAAGRycy9kb3ducmV2LnhtbEyPwWrDMBBE74X+g9hCb4nkhLjFsRxKIPRUaJKG0JtsbSwT&#10;SzKWYrt/382pPe7MMPsm30y2ZQP2ofFOQjIXwNBVXjeulvB13M1egYWonFatdyjhBwNsiseHXGXa&#10;j26PwyHWjEpcyJQEE2OXcR4qg1aFue/QkXfxvVWRzr7mulcjlduWL4RIuVWNow9Gdbg1WF0PNyvh&#10;267KcNlWu4/T8D6e9svzp6nPUj4/TW9rYBGn+BeGOz6hQ0FMpb85HVgrgYZECbNkIV6A3X2xSkkr&#10;SUuXCfAi5/8nFL8AAAD//wMAUEsBAi0AFAAGAAgAAAAhALaDOJL+AAAA4QEAABMAAAAAAAAAAAAA&#10;AAAAAAAAAFtDb250ZW50X1R5cGVzXS54bWxQSwECLQAUAAYACAAAACEAOP0h/9YAAACUAQAACwAA&#10;AAAAAAAAAAAAAAAvAQAAX3JlbHMvLnJlbHNQSwECLQAUAAYACAAAACEAKh6pxjwCAABlBAAADgAA&#10;AAAAAAAAAAAAAAAuAgAAZHJzL2Uyb0RvYy54bWxQSwECLQAUAAYACAAAACEAulDHUuAAAAAKAQAA&#10;DwAAAAAAAAAAAAAAAACWBAAAZHJzL2Rvd25yZXYueG1sUEsFBgAAAAAEAAQA8wAAAKMFAAAAAA==&#10;" filled="f" stroked="f" strokeweight=".5pt">
                <v:textbo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lang w:eastAsia="tr-TR"/>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14B9B1E7" w:rsidR="00C67DCD" w:rsidRPr="00FC5425" w:rsidRDefault="00262950" w:rsidP="00C67DCD">
                            <w:pPr>
                              <w:jc w:val="center"/>
                              <w:rPr>
                                <w:b/>
                                <w:bCs/>
                                <w:sz w:val="28"/>
                                <w:szCs w:val="28"/>
                              </w:rPr>
                            </w:pPr>
                            <w:r>
                              <w:rPr>
                                <w:b/>
                                <w:bCs/>
                                <w:sz w:val="28"/>
                                <w:szCs w:val="28"/>
                              </w:rPr>
                              <w:t>1</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33"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k+PgIAAGcEAAAOAAAAZHJzL2Uyb0RvYy54bWysVMlu2zAQvRfoPxC817LkNYLlwE3gomia&#10;BHCKnGmKtARIHJakLLlf3yFlOUbaU9ELxeHs781oddvVFTkKY0tQGY1HY0qE4pCX6pDRHy/bT0tK&#10;rGMqZxUokdGTsPR2/fHDqtWpSKCAKheGYBBl01ZntHBOp1FkeSFqZkeghUKlBFMzh6I5RLlhLUav&#10;qygZj+dRCybXBriwFl/veyVdh/hSCu6epLTCkSqjWJsLpwnn3p/ResXSg2G6KPm5DPYPVdSsVJj0&#10;EuqeOUYaU/4Rqi65AQvSjTjUEUhZchF6wG7i8btudgXTIvSC4Fh9gcn+v7D88fhsSJkjdzfLeLlI&#10;knlCiWI1cvVduFKRb41rbEMmHqpW2xQ9dhp9XPcZOnQb3i0+egQ6aWr/xd4I6hH00wVo0TnCvVM8&#10;Wy4XM0o46ibz2WIemIjevLWx7ouAmvhLRg0SGfBlxwfrsBI0HUx8MgXbsqoCmZUibUbnk9k4OFw0&#10;6FEpdPQ99LX6m+v2XWh/MfSxh/yE7RnoZ8Vqvi2xhgdm3TMzOBzYEQ68e8JDVoC54HyjpADz62/v&#10;3h45Qy0lLQ5bRu3PhhlBSfVVIZs38XTqpzMI09kiQcFca/bXGtXUd4DzHONqaR6u3t5Vw1UaqF9x&#10;LzY+K6qY4pg7o9yZQbhz/RLgZnGx2QQznEjN3IPaae6De1w9xi/dKzP6TIRDCh9hGEyWvuOjt+0Z&#10;2TQOZBnI8kj3uJ4JwGkOHJ43z6/LtRys3v4P698AAAD//wMAUEsDBBQABgAIAAAAIQBvZQEA4AAA&#10;AAgBAAAPAAAAZHJzL2Rvd25yZXYueG1sTI8xT8MwFIR3JP6D9ZBYELUpbRpCnApVQsqQpQVV6ubG&#10;Jo4aP4fYTcO/5zGV8XSnu+/y9eQ6NpohtB4lPM0EMIO11y02Ej4/3h9TYCEq1KrzaCT8mADr4vYm&#10;V5n2F9yacRcbRiUYMiXBxthnnIfaGqfCzPcGyfvyg1OR5NBwPagLlbuOz4VIuFMt0oJVvdlYU592&#10;Zydh3JcLvR1tHB42VSnKU/W9OlRS3t9Nb6/AopniNQx/+IQOBTEd/Rl1YJ2EVSKWFJWQzoGR/7J4&#10;pm9HCckyBV7k/P+B4hcAAP//AwBQSwECLQAUAAYACAAAACEAtoM4kv4AAADhAQAAEwAAAAAAAAAA&#10;AAAAAAAAAAAAW0NvbnRlbnRfVHlwZXNdLnhtbFBLAQItABQABgAIAAAAIQA4/SH/1gAAAJQBAAAL&#10;AAAAAAAAAAAAAAAAAC8BAABfcmVscy8ucmVsc1BLAQItABQABgAIAAAAIQBwVzk+PgIAAGcEAAAO&#10;AAAAAAAAAAAAAAAAAC4CAABkcnMvZTJvRG9jLnhtbFBLAQItABQABgAIAAAAIQBvZQEA4AAAAAgB&#10;AAAPAAAAAAAAAAAAAAAAAJgEAABkcnMvZG93bnJldi54bWxQSwUGAAAAAAQABADzAAAApQUAAAAA&#10;" filled="f" stroked="f" strokeweight=".5pt">
                <v:textbox>
                  <w:txbxContent>
                    <w:p w14:paraId="3BDF9D76" w14:textId="14B9B1E7" w:rsidR="00C67DCD" w:rsidRPr="00FC5425" w:rsidRDefault="00262950" w:rsidP="00C67DCD">
                      <w:pPr>
                        <w:jc w:val="center"/>
                        <w:rPr>
                          <w:b/>
                          <w:bCs/>
                          <w:sz w:val="28"/>
                          <w:szCs w:val="28"/>
                        </w:rPr>
                      </w:pPr>
                      <w:r>
                        <w:rPr>
                          <w:b/>
                          <w:bCs/>
                          <w:sz w:val="28"/>
                          <w:szCs w:val="28"/>
                        </w:rPr>
                        <w:t>1</w:t>
                      </w:r>
                      <w:r w:rsidR="00C67DCD" w:rsidRPr="00FC5425">
                        <w:rPr>
                          <w:b/>
                          <w:bCs/>
                          <w:sz w:val="28"/>
                          <w:szCs w:val="28"/>
                        </w:rPr>
                        <w:t>. YAZILI</w:t>
                      </w:r>
                    </w:p>
                  </w:txbxContent>
                </v:textbox>
                <w10:wrap anchorx="margin"/>
              </v:shape>
            </w:pict>
          </mc:Fallback>
        </mc:AlternateContent>
      </w:r>
      <w:r w:rsidR="00561D1D">
        <w:rPr>
          <w:noProof/>
          <w:lang w:eastAsia="tr-TR"/>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0881FB81" w:rsidR="00C67DCD" w:rsidRPr="00FC5425" w:rsidRDefault="00262950"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34"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7mPQIAAGcEAAAOAAAAZHJzL2Uyb0RvYy54bWysVMlu2zAQvRfoPxC81/JuR7AcuAlcFE2T&#10;AE6RM01RFgGRw5KUJffrO6Qsx0h7KnqhOJz9vRmtbltVkaOwToLO6GgwpERoDrnUh4z+eNl+WlLi&#10;PNM5q0CLjJ6Eo7frjx9WjUnFGEqocmEJBtEubUxGS+9NmiSOl0IxNwAjNCoLsIp5FO0hyS1rMLqq&#10;kvFwOE8asLmxwIVz+HrfKek6xi8Kwf1TUTjhSZVRrM3H08ZzH85kvWLpwTJTSn4ug/1DFYpJjUkv&#10;oe6ZZ6S28o9QSnILDgo/4KASKArJRewBuxkN33WzK5kRsRcEx5kLTO7/heWPx2dLZI7cTcY3s+lk&#10;Ol5QoplCrr4LLzX5Vvva1WQSoGqMS9FjZ9DHt5+hRbf+3eFjQKAtrApf7I2gHkE/XYAWrSc8OI1m&#10;y+ViRglH3WQ+W8wjE8mbt7HOfxGgSLhk1CKREV92fHAeK0HT3iQk07CVVRXJrDRpMjqfzIbR4aJB&#10;j0qjY+ihqzXcfLtvY/vLvo895Cdsz0I3K87wrcQaHpjzz8zicGBHOPD+CY+iAswF5xslJdhff3sP&#10;9sgZailpcNgy6n7WzApKqq8a2bwZTadhOqMwnS3GKNhrzf5ao2t1BzjPI1wtw+M12PuqvxYW1Cvu&#10;xSZkRRXTHHNnlHvbC3e+WwLcLC42m2iGE2mYf9A7w0PwgGvA+KV9ZdacifBI4SP0g8nSd3x0th0j&#10;m9pDISNZAekO1zMBOM2Rw/PmhXW5lqPV2/9h/RsAAP//AwBQSwMEFAAGAAgAAAAhAA2z/VriAAAA&#10;CgEAAA8AAABkcnMvZG93bnJldi54bWxMj8FOwzAQRO9I/IO1SFxQ6yQKLQ1xKlQJKYdcWhASNzde&#10;4qixHWw3DX/PcqLH1T7NvCm3sxnYhD70zgpIlwkwtK1Tve0EvL+9Lp6AhSitkoOzKOAHA2yr25tS&#10;Fspd7B6nQ+wYhdhQSAE6xrHgPLQajQxLN6Kl35fzRkY6fceVlxcKNwPPkmTFjewtNWg54k5jezqc&#10;jYDpo87VftLRP+yaOqlPzff6sxHi/m5+eQYWcY7/MPzpkzpU5HR0Z6sCGwSssw1tiQIWeZoBI2KT&#10;po/AjoSucuBVya8nVL8AAAD//wMAUEsBAi0AFAAGAAgAAAAhALaDOJL+AAAA4QEAABMAAAAAAAAA&#10;AAAAAAAAAAAAAFtDb250ZW50X1R5cGVzXS54bWxQSwECLQAUAAYACAAAACEAOP0h/9YAAACUAQAA&#10;CwAAAAAAAAAAAAAAAAAvAQAAX3JlbHMvLnJlbHNQSwECLQAUAAYACAAAACEAbwne5j0CAABnBAAA&#10;DgAAAAAAAAAAAAAAAAAuAgAAZHJzL2Uyb0RvYy54bWxQSwECLQAUAAYACAAAACEADbP9WuIAAAAK&#10;AQAADwAAAAAAAAAAAAAAAACXBAAAZHJzL2Rvd25yZXYueG1sUEsFBgAAAAAEAAQA8wAAAKYFAAAA&#10;AA==&#10;" filled="f" stroked="f" strokeweight=".5pt">
                <v:textbox>
                  <w:txbxContent>
                    <w:p w14:paraId="0CA8801A" w14:textId="0881FB81" w:rsidR="00C67DCD" w:rsidRPr="00FC5425" w:rsidRDefault="00262950"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v:textbox>
                <w10:wrap anchorx="margin"/>
              </v:shape>
            </w:pict>
          </mc:Fallback>
        </mc:AlternateContent>
      </w:r>
      <w:r w:rsidR="00561D1D">
        <w:rPr>
          <w:noProof/>
          <w:lang w:eastAsia="tr-TR"/>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3865926B" w:rsidR="00C67DCD" w:rsidRPr="00FC5425" w:rsidRDefault="00F0034C"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35"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QIAAGYEAAAOAAAAZHJzL2Uyb0RvYy54bWysVMlu2zAQvRfoPxC815I32REsB24CF0XT&#10;JIBT5ExTlEVA4rAkZcn9+g4pyzHSnopeKA5nf29Gq9uurshRGCtBZXQ8iikRikMu1SGjP162n5aU&#10;WMdUzipQIqMnYent+uOHVatTMYESqlwYgkGUTVud0dI5nUaR5aWomR2BFgqVBZiaORTNIcoNazF6&#10;XUWTOE6iFkyuDXBhLb7e90q6DvGLQnD3VBRWOFJlFGtz4TTh3PszWq9YejBMl5Kfy2D/UEXNpMKk&#10;l1D3zDHSGPlHqFpyAxYKN+JQR1AUkovQA3Yzjt91syuZFqEXBMfqC0z2/4Xlj8dnQ2Se0UWSjOPJ&#10;dDmmRLEaqfounFTkW+Ma25CpR6rVNkWHnUYX132GDhkf3i0+egC6wtT+i60R1CPmpwvOonOEe6fx&#10;fLlczCnhqJsm80USiIjevLWx7ouAmvhLRg3yGOBlxwfrsBI0HUx8MgVbWVWBy0qRNqPJdB4Hh4sG&#10;PSqFjr6HvlZ/c92+C93fDH3sIT9hewb6UbGabyXW8MCse2YGZwM7wnl3T3gUFWAuON8oKcH8+tu7&#10;t0fKUEtJi7OWUfuzYUZQUn1VSObNeDbzwxmE2XwxQcFca/bXGtXUd4DjjERhdeHq7V01XAsD9Suu&#10;xcZnRRVTHHNnlDszCHeu3wFcLC42m2CGA6mZe1A7zX1wj6vH+KV7ZUafiXBI4SMMc8nSd3z0tj0j&#10;m8ZBIQNZHuke1zMBOMyBw/Pi+W25loPV2+9h/RsAAP//AwBQSwMEFAAGAAgAAAAhAC2oO1LhAAAA&#10;CQEAAA8AAABkcnMvZG93bnJldi54bWxMj8FOwzAMhu9IvENkJC5oSwdlZaXphCYh9dDLBprELWtM&#10;U61xSpJ15e3JTuNmy59+f3+xnkzPRnS+syRgMU+AITVWddQK+Px4n70A80GSkr0lFPCLHtbl7U0h&#10;c2XPtMVxF1oWQ8jnUoAOYcg5941GI/3cDkjx9m2dkSGuruXKyXMMNz1/TJIlN7Kj+EHLATcam+Pu&#10;ZASM+ypV21EH97Cpq6Q61j/ZVy3E/d309gos4BSuMFz0ozqU0elgT6Q86wXMnp7TiMYhzTJgFyLN&#10;FsAOAlYr4GXB/zco/wAAAP//AwBQSwECLQAUAAYACAAAACEAtoM4kv4AAADhAQAAEwAAAAAAAAAA&#10;AAAAAAAAAAAAW0NvbnRlbnRfVHlwZXNdLnhtbFBLAQItABQABgAIAAAAIQA4/SH/1gAAAJQBAAAL&#10;AAAAAAAAAAAAAAAAAC8BAABfcmVscy8ucmVsc1BLAQItABQABgAIAAAAIQCX/MvePQIAAGYEAAAO&#10;AAAAAAAAAAAAAAAAAC4CAABkcnMvZTJvRG9jLnhtbFBLAQItABQABgAIAAAAIQAtqDtS4QAAAAkB&#10;AAAPAAAAAAAAAAAAAAAAAJcEAABkcnMvZG93bnJldi54bWxQSwUGAAAAAAQABADzAAAApQUAAAAA&#10;" filled="f" stroked="f" strokeweight=".5pt">
                <v:textbox>
                  <w:txbxContent>
                    <w:p w14:paraId="3E2960AF" w14:textId="3865926B" w:rsidR="00C67DCD" w:rsidRPr="00FC5425" w:rsidRDefault="00F0034C"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v:textbox>
                <w10:wrap anchorx="margin"/>
              </v:shape>
            </w:pict>
          </mc:Fallback>
        </mc:AlternateContent>
      </w:r>
      <w:r w:rsidR="00561D1D">
        <w:rPr>
          <w:noProof/>
          <w:lang w:eastAsia="tr-TR"/>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6"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FDOwIAAGgEAAAOAAAAZHJzL2Uyb0RvYy54bWysVMlu2zAQvRfoPxC815IXeREsB24CF0XT&#10;JIBT5ExTpCVA4rAkZcn9+g4pb0h7KnqhZt/ejJZ3XV2RgzC2BJXR4SCmRCgOean2Gf3xuvk0p8Q6&#10;pnJWgRIZPQpL71YfPyxbnYoRFFDlwhAMomza6owWzuk0iiwvRM3sALRQqJRgauaQNfsoN6zF6HUV&#10;jeJ4GrVgcm2AC2tR+tAr6SrEl1Jw9yylFY5UGcXaXHhNeHf+jVZLlu4N00XJT2Wwf6iiZqXCpJdQ&#10;D8wx0pjyj1B1yQ1YkG7AoY5AypKL0AN2M4zfdbMtmBahFxyO1Zcx2f8Xlj8dXgwpc8Ruthglo2Gc&#10;LChRrEasvgtXKvKtcY1tyNiPqtU2RY+tRh/XfYYO3c5yi0I/gU6a2n+xN4J6HPrxMmjROcK90zCZ&#10;z2cJJRx142kymwYkoqu3NtZ9EVATT2TUIJBhvuzwaB1WgqZnE59MwaasqgBmpUib0ek4iYPDRYMe&#10;lUJH30Nfq6dct+v69kMFXrSD/Ij9GeiXxWq+KbGIR2bdCzO4HdgSbrx7xkdWgMngRFFSgPn1N7m3&#10;R9BQS0mL25ZR+7NhRlBSfVUI52I4mfj1DMwkmY2QMbea3a1GNfU94EIP8bY0D6S3d9WZlAbqNzyM&#10;tc+KKqY45s4od+bM3Lv+CvC0uFivgxmupGbuUW0198H9YP2QX7s3ZvQJCYcYPsF5M1n6DpDetodk&#10;3TiQZUDrOtcTArjOAcTT6fl7ueWD1fUHsfoNAAD//wMAUEsDBBQABgAIAAAAIQCvkb5c3wAAAAcB&#10;AAAPAAAAZHJzL2Rvd25yZXYueG1sTI9BS8NAFITvgv9heYIXaTe2atqYlyIFIYdcWkXwts0+s6HZ&#10;tzG7TeO/d3vS4zDDzDf5ZrKdGGnwrWOE+3kCgrh2uuUG4f3tdbYC4YNirTrHhPBDHjbF9VWuMu3O&#10;vKNxHxoRS9hnCsGE0GdS+tqQVX7ueuLofbnBqhDl0Eg9qHMst51cJMmTtKrluGBUT1tD9XF/sgjj&#10;R/mgd6MJw922KpPyWH2nnxXi7c308gwi0BT+wnDBj+hQRKaDO7H2okOYLdOYRFgsQVzsdBWfHBAe&#10;12uQRS7/8xe/AAAA//8DAFBLAQItABQABgAIAAAAIQC2gziS/gAAAOEBAAATAAAAAAAAAAAAAAAA&#10;AAAAAABbQ29udGVudF9UeXBlc10ueG1sUEsBAi0AFAAGAAgAAAAhADj9If/WAAAAlAEAAAsAAAAA&#10;AAAAAAAAAAAALwEAAF9yZWxzLy5yZWxzUEsBAi0AFAAGAAgAAAAhAO09YUM7AgAAaAQAAA4AAAAA&#10;AAAAAAAAAAAALgIAAGRycy9lMm9Eb2MueG1sUEsBAi0AFAAGAAgAAAAhAK+RvlzfAAAABwEAAA8A&#10;AAAAAAAAAAAAAAAAlQQAAGRycy9kb3ducmV2LnhtbFBLBQYAAAAABAAEAPMAAAChBQ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lang w:eastAsia="tr-TR"/>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7"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XPPgIAAGgEAAAOAAAAZHJzL2Uyb0RvYy54bWysVE1v2zAMvQ/YfxB0Xxw7X40Rp8haZBiW&#10;tQXSoWdFlmMDsqhJcuzs15eSkzTrdhp2kUWRehTfI7247WpJDsLYClRG48GQEqE45JXaZ/TH8/rT&#10;DSXWMZUzCUpk9CgsvV1+/LBodSoSKEHmwhAEUTZtdUZL53QaRZaXomZ2AFoodBZgaubQNPsoN6xF&#10;9FpGyXA4jVowuTbAhbV4et876TLgF4Xg7rEorHBEZhTf5sJqwrrza7RcsHRvmC4rfnoG+4dX1KxS&#10;mPQCdc8cI42p/oCqK27AQuEGHOoIiqLiItSA1cTDd9VsS6ZFqAXJsfpCk/1/sPzh8GRIlWc0ieNR&#10;PE+GE6RJsRq1+i5cpci3xjW2ISNPVattije2Gu+47jN0KPn53OKhZ6ArTO2/WBtBP6IdL0SLzhGO&#10;h6NkOolvZpRw9M3moxkmRfjo7bY21n0RUBO/yahBIQO/7LCxrg89h/hkCtaVlEFMqUib0ekIIX/z&#10;ILhUmMPX0L/V71y360L58aWQHeRHrM9A3yxW83WFj9gw656Ywe7AkrDj3SMuhQRMBqcdJSWYX387&#10;9/EoGnopabHbMmp/NswISuRXhXLO4/HYt2cwxpNZgoa59uyuPaqp7wAbOsbZ0jxsfbyT521hoH7B&#10;wVj5rOhiimPujHJnzsad66cAR4uL1SqEYUtq5jZqq7kH9/R5kp+7F2b0SQmHGj7AuTNZ+k6QPrYn&#10;ftU4KKqglqe65/WkALZz0Ps0en5eru0Q9faDWL4CAAD//wMAUEsDBBQABgAIAAAAIQBgtcWf4AAA&#10;AAcBAAAPAAAAZHJzL2Rvd25yZXYueG1sTI9BS8NAFITvgv9heYIXaTeprdWYlyIFIYdcWkXwts0+&#10;k9Ds27i7TeO/dz3V4zDDzDf5ZjK9GMn5zjJCOk9AENdWd9wgvL+9zh5B+KBYq94yIfyQh01xfZWr&#10;TNsz72jch0bEEvaZQmhDGDIpfd2SUX5uB+LofVlnVIjSNVI7dY7lppeLJHmQRnUcF1o10Lal+rg/&#10;GYTxo1zq3dgGd7etyqQ8Vt/rzwrx9mZ6eQYRaAqXMPzhR3QoItPBnlh70SPEIwFhtkqfQER7lS4X&#10;IA4I6/sUZJHL//zFLwAAAP//AwBQSwECLQAUAAYACAAAACEAtoM4kv4AAADhAQAAEwAAAAAAAAAA&#10;AAAAAAAAAAAAW0NvbnRlbnRfVHlwZXNdLnhtbFBLAQItABQABgAIAAAAIQA4/SH/1gAAAJQBAAAL&#10;AAAAAAAAAAAAAAAAAC8BAABfcmVscy8ucmVsc1BLAQItABQABgAIAAAAIQBqXRXPPgIAAGgEAAAO&#10;AAAAAAAAAAAAAAAAAC4CAABkcnMvZTJvRG9jLnhtbFBLAQItABQABgAIAAAAIQBgtcWf4AAAAAcB&#10;AAAPAAAAAAAAAAAAAAAAAJgEAABkcnMvZG93bnJldi54bWxQSwUGAAAAAAQABADzAAAApQU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sidR="005A3C06">
        <w:rPr>
          <w:noProof/>
          <w:lang w:eastAsia="tr-TR"/>
        </w:rPr>
        <w:drawing>
          <wp:anchor distT="0" distB="0" distL="114300" distR="114300" simplePos="0" relativeHeight="251707392" behindDoc="1" locked="0" layoutInCell="1" allowOverlap="1" wp14:anchorId="1766D51E" wp14:editId="7D2E0135">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r w:rsidR="00A616D2">
        <w:rPr>
          <w:noProof/>
          <w:lang w:eastAsia="tr-TR"/>
        </w:rPr>
        <mc:AlternateContent>
          <mc:Choice Requires="wps">
            <w:drawing>
              <wp:anchor distT="0" distB="0" distL="114300" distR="114300" simplePos="0" relativeHeight="251666430" behindDoc="0" locked="0" layoutInCell="1" allowOverlap="1" wp14:anchorId="68925A8E" wp14:editId="0BA9B6F8">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4C771A0B" w14:textId="76ED8C74" w:rsidR="00E20690" w:rsidRDefault="00E20690" w:rsidP="00E20690">
                            <w:pPr>
                              <w:autoSpaceDE w:val="0"/>
                              <w:autoSpaceDN w:val="0"/>
                              <w:adjustRightInd w:val="0"/>
                              <w:rPr>
                                <w:rFonts w:eastAsia="Times New Roman"/>
                                <w:b/>
                                <w:color w:val="000000" w:themeColor="text1"/>
                                <w:sz w:val="22"/>
                                <w:szCs w:val="22"/>
                              </w:rPr>
                            </w:pPr>
                          </w:p>
                          <w:p w14:paraId="531EF33E" w14:textId="77777777" w:rsidR="00BE42DF" w:rsidRDefault="00BE42DF" w:rsidP="00E20690">
                            <w:pPr>
                              <w:autoSpaceDE w:val="0"/>
                              <w:autoSpaceDN w:val="0"/>
                              <w:adjustRightInd w:val="0"/>
                              <w:rPr>
                                <w:rFonts w:eastAsia="Times New Roman"/>
                                <w:b/>
                                <w:color w:val="000000" w:themeColor="text1"/>
                                <w:sz w:val="22"/>
                                <w:szCs w:val="22"/>
                              </w:rPr>
                            </w:pPr>
                          </w:p>
                          <w:p w14:paraId="36AFBE8E" w14:textId="38D14F02" w:rsidR="006511C4" w:rsidRPr="00F0034C" w:rsidRDefault="00F0034C" w:rsidP="00791C97">
                            <w:pPr>
                              <w:pStyle w:val="ListeParagraf"/>
                              <w:numPr>
                                <w:ilvl w:val="0"/>
                                <w:numId w:val="3"/>
                              </w:numPr>
                              <w:tabs>
                                <w:tab w:val="left" w:pos="180"/>
                                <w:tab w:val="left" w:pos="360"/>
                                <w:tab w:val="left" w:pos="540"/>
                                <w:tab w:val="left" w:pos="720"/>
                              </w:tabs>
                              <w:autoSpaceDE w:val="0"/>
                              <w:autoSpaceDN w:val="0"/>
                              <w:adjustRightInd w:val="0"/>
                              <w:ind w:left="0" w:firstLine="0"/>
                              <w:rPr>
                                <w:rFonts w:eastAsia="Times New Roman"/>
                                <w:b/>
                                <w:color w:val="000000" w:themeColor="text1"/>
                                <w:sz w:val="22"/>
                                <w:szCs w:val="22"/>
                              </w:rPr>
                            </w:pPr>
                            <w:r>
                              <w:rPr>
                                <w:rFonts w:eastAsia="Times New Roman"/>
                                <w:b/>
                                <w:color w:val="000000" w:themeColor="text1"/>
                                <w:sz w:val="22"/>
                                <w:szCs w:val="22"/>
                              </w:rPr>
                              <w:t xml:space="preserve">Asr suresinde sıralanan ve insanı hüsrandan kurtaracak olan 4 yolu yazınız. </w:t>
                            </w:r>
                            <w:r w:rsidRPr="00E2398D">
                              <w:rPr>
                                <w:rFonts w:eastAsia="Times New Roman"/>
                                <w:b/>
                                <w:color w:val="000000" w:themeColor="text1"/>
                                <w:sz w:val="22"/>
                                <w:szCs w:val="22"/>
                              </w:rPr>
                              <w:t>(20 puan)</w:t>
                            </w:r>
                          </w:p>
                          <w:p w14:paraId="0F2E1D3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6511C4" w:rsidRDefault="006511C4" w:rsidP="00E20690">
                            <w:pPr>
                              <w:rPr>
                                <w:rFonts w:eastAsia="Times New Roman"/>
                                <w:color w:val="000000" w:themeColor="text1"/>
                                <w:sz w:val="22"/>
                                <w:szCs w:val="22"/>
                              </w:rPr>
                            </w:pPr>
                          </w:p>
                          <w:p w14:paraId="04C91968" w14:textId="77777777" w:rsidR="006511C4" w:rsidRDefault="006511C4" w:rsidP="00E20690">
                            <w:pPr>
                              <w:rPr>
                                <w:rFonts w:eastAsia="Times New Roman"/>
                                <w:color w:val="000000" w:themeColor="text1"/>
                                <w:sz w:val="22"/>
                                <w:szCs w:val="22"/>
                              </w:rPr>
                            </w:pPr>
                          </w:p>
                          <w:p w14:paraId="4A85992A" w14:textId="3C5A818B" w:rsidR="00791C97" w:rsidRDefault="00791C97" w:rsidP="008648D9">
                            <w:pPr>
                              <w:autoSpaceDE w:val="0"/>
                              <w:autoSpaceDN w:val="0"/>
                              <w:adjustRightInd w:val="0"/>
                              <w:rPr>
                                <w:rFonts w:eastAsia="Times New Roman"/>
                                <w:b/>
                                <w:color w:val="000000" w:themeColor="text1"/>
                                <w:sz w:val="22"/>
                                <w:szCs w:val="22"/>
                              </w:rPr>
                            </w:pPr>
                          </w:p>
                          <w:p w14:paraId="77287B26" w14:textId="77777777" w:rsidR="00791C97" w:rsidRDefault="00791C97" w:rsidP="008648D9">
                            <w:pPr>
                              <w:autoSpaceDE w:val="0"/>
                              <w:autoSpaceDN w:val="0"/>
                              <w:adjustRightInd w:val="0"/>
                              <w:rPr>
                                <w:rFonts w:eastAsia="Times New Roman"/>
                                <w:b/>
                                <w:color w:val="000000" w:themeColor="text1"/>
                                <w:sz w:val="22"/>
                                <w:szCs w:val="22"/>
                              </w:rPr>
                            </w:pPr>
                          </w:p>
                          <w:p w14:paraId="6368AB2F" w14:textId="77777777" w:rsidR="00F25BE4" w:rsidRDefault="00F25BE4" w:rsidP="00791C97">
                            <w:pPr>
                              <w:pStyle w:val="ListeParagraf"/>
                              <w:numPr>
                                <w:ilvl w:val="0"/>
                                <w:numId w:val="3"/>
                              </w:numPr>
                              <w:autoSpaceDE w:val="0"/>
                              <w:autoSpaceDN w:val="0"/>
                              <w:adjustRightInd w:val="0"/>
                              <w:ind w:left="360"/>
                              <w:rPr>
                                <w:rFonts w:eastAsia="Times New Roman"/>
                                <w:b/>
                                <w:color w:val="000000" w:themeColor="text1"/>
                                <w:sz w:val="22"/>
                                <w:szCs w:val="22"/>
                              </w:rPr>
                            </w:pPr>
                            <w:r w:rsidRPr="00F25BE4">
                              <w:rPr>
                                <w:rFonts w:eastAsia="Times New Roman"/>
                                <w:b/>
                                <w:color w:val="000000" w:themeColor="text1"/>
                                <w:sz w:val="22"/>
                                <w:szCs w:val="22"/>
                              </w:rPr>
                              <w:t>Hz. Yusuf’un (as</w:t>
                            </w:r>
                            <w:r w:rsidR="00BE42DF" w:rsidRPr="00F25BE4">
                              <w:rPr>
                                <w:rFonts w:eastAsia="Times New Roman"/>
                                <w:b/>
                                <w:color w:val="000000" w:themeColor="text1"/>
                                <w:sz w:val="22"/>
                                <w:szCs w:val="22"/>
                              </w:rPr>
                              <w:t>)</w:t>
                            </w:r>
                            <w:r w:rsidRPr="00F25BE4">
                              <w:rPr>
                                <w:rFonts w:eastAsia="Times New Roman"/>
                                <w:b/>
                                <w:color w:val="000000" w:themeColor="text1"/>
                                <w:sz w:val="22"/>
                                <w:szCs w:val="22"/>
                              </w:rPr>
                              <w:t xml:space="preserve"> kıssası Kuran’da en güzel kıssa olarak ifade edilmiştir. Bu kıssa da bir Müslüman için iffetli olma, sabır gösterme, vefalı ve affedici olma gibi özellikler ön plana çıkmaktadır. Bu durum göz önüne alındığında aşağıda verilen olayların </w:t>
                            </w:r>
                          </w:p>
                          <w:p w14:paraId="67F06862" w14:textId="48D9B7B0" w:rsidR="00F25BE4" w:rsidRPr="00F25BE4" w:rsidRDefault="00F25BE4" w:rsidP="00791C97">
                            <w:pPr>
                              <w:pStyle w:val="ListeParagraf"/>
                              <w:autoSpaceDE w:val="0"/>
                              <w:autoSpaceDN w:val="0"/>
                              <w:adjustRightInd w:val="0"/>
                              <w:ind w:left="360"/>
                              <w:rPr>
                                <w:rFonts w:eastAsia="Times New Roman"/>
                                <w:b/>
                                <w:color w:val="000000" w:themeColor="text1"/>
                                <w:sz w:val="22"/>
                                <w:szCs w:val="22"/>
                              </w:rPr>
                            </w:pPr>
                            <w:r w:rsidRPr="00F25BE4">
                              <w:rPr>
                                <w:rFonts w:eastAsia="Times New Roman"/>
                                <w:b/>
                                <w:color w:val="000000" w:themeColor="text1"/>
                                <w:sz w:val="22"/>
                                <w:szCs w:val="22"/>
                              </w:rPr>
                              <w:t xml:space="preserve">Hz. Yusuf’un hangi özelliğine işaret ettiğini yazınız. </w:t>
                            </w:r>
                            <w:r w:rsidRPr="00E2398D">
                              <w:rPr>
                                <w:rFonts w:eastAsia="Times New Roman"/>
                                <w:b/>
                                <w:color w:val="000000" w:themeColor="text1"/>
                                <w:sz w:val="22"/>
                                <w:szCs w:val="22"/>
                              </w:rPr>
                              <w:t>(15 puan)</w:t>
                            </w:r>
                          </w:p>
                          <w:p w14:paraId="3D319460"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716C4FAD" w14:textId="3E873ADC" w:rsidR="00F25BE4" w:rsidRPr="00F25BE4" w:rsidRDefault="00F25BE4" w:rsidP="00F25BE4">
                            <w:pPr>
                              <w:pStyle w:val="ListeParagraf"/>
                              <w:autoSpaceDE w:val="0"/>
                              <w:autoSpaceDN w:val="0"/>
                              <w:adjustRightInd w:val="0"/>
                              <w:rPr>
                                <w:rFonts w:eastAsia="Times New Roman"/>
                                <w:color w:val="000000" w:themeColor="text1"/>
                                <w:sz w:val="22"/>
                                <w:szCs w:val="22"/>
                              </w:rPr>
                            </w:pPr>
                            <w:r>
                              <w:rPr>
                                <w:rFonts w:eastAsia="Times New Roman"/>
                                <w:b/>
                                <w:color w:val="000000" w:themeColor="text1"/>
                                <w:sz w:val="22"/>
                                <w:szCs w:val="22"/>
                              </w:rPr>
                              <w:t>●</w:t>
                            </w:r>
                            <w:r w:rsidRPr="00F25BE4">
                              <w:rPr>
                                <w:rFonts w:eastAsia="Times New Roman"/>
                                <w:color w:val="000000" w:themeColor="text1"/>
                                <w:sz w:val="22"/>
                                <w:szCs w:val="22"/>
                              </w:rPr>
                              <w:t>K</w:t>
                            </w:r>
                            <w:r>
                              <w:rPr>
                                <w:rFonts w:eastAsia="Times New Roman"/>
                                <w:color w:val="000000" w:themeColor="text1"/>
                                <w:sz w:val="22"/>
                                <w:szCs w:val="22"/>
                              </w:rPr>
                              <w:t>ardeşleri</w:t>
                            </w:r>
                            <w:r w:rsidRPr="00F25BE4">
                              <w:rPr>
                                <w:rFonts w:eastAsia="Times New Roman"/>
                                <w:color w:val="000000" w:themeColor="text1"/>
                                <w:sz w:val="22"/>
                                <w:szCs w:val="22"/>
                              </w:rPr>
                              <w:t>nin kendisine yaptığı kötülüklere</w:t>
                            </w:r>
                          </w:p>
                          <w:p w14:paraId="7B5DE9CA"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roofErr w:type="gramStart"/>
                            <w:r w:rsidRPr="00F25BE4">
                              <w:rPr>
                                <w:rFonts w:eastAsia="Times New Roman"/>
                                <w:color w:val="000000" w:themeColor="text1"/>
                                <w:sz w:val="22"/>
                                <w:szCs w:val="22"/>
                              </w:rPr>
                              <w:t>kötülükle</w:t>
                            </w:r>
                            <w:proofErr w:type="gramEnd"/>
                            <w:r w:rsidRPr="00F25BE4">
                              <w:rPr>
                                <w:rFonts w:eastAsia="Times New Roman"/>
                                <w:color w:val="000000" w:themeColor="text1"/>
                                <w:sz w:val="22"/>
                                <w:szCs w:val="22"/>
                              </w:rPr>
                              <w:t xml:space="preserve"> karşılık vermemiştir. </w:t>
                            </w:r>
                          </w:p>
                          <w:p w14:paraId="6FCBC35F"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32BFBB9B"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2DF9B09B" w14:textId="04478015" w:rsidR="00F25BE4" w:rsidRPr="00F25BE4" w:rsidRDefault="00F25BE4" w:rsidP="00F25BE4">
                            <w:pPr>
                              <w:pStyle w:val="ListeParagraf"/>
                              <w:autoSpaceDE w:val="0"/>
                              <w:autoSpaceDN w:val="0"/>
                              <w:adjustRightInd w:val="0"/>
                              <w:rPr>
                                <w:rFonts w:eastAsia="Times New Roman"/>
                                <w:color w:val="000000" w:themeColor="text1"/>
                                <w:sz w:val="22"/>
                                <w:szCs w:val="22"/>
                              </w:rPr>
                            </w:pPr>
                            <w:r>
                              <w:rPr>
                                <w:rFonts w:eastAsia="Times New Roman"/>
                                <w:b/>
                                <w:color w:val="000000" w:themeColor="text1"/>
                                <w:sz w:val="22"/>
                                <w:szCs w:val="22"/>
                              </w:rPr>
                              <w:t xml:space="preserve">● </w:t>
                            </w:r>
                            <w:r w:rsidRPr="00F25BE4">
                              <w:rPr>
                                <w:rFonts w:eastAsia="Times New Roman"/>
                                <w:color w:val="000000" w:themeColor="text1"/>
                                <w:sz w:val="22"/>
                                <w:szCs w:val="22"/>
                              </w:rPr>
                              <w:t xml:space="preserve">Kendisine iyiliği dokunan Mısır </w:t>
                            </w:r>
                            <w:r w:rsidR="00791C97">
                              <w:rPr>
                                <w:rFonts w:eastAsia="Times New Roman"/>
                                <w:color w:val="000000" w:themeColor="text1"/>
                                <w:sz w:val="22"/>
                                <w:szCs w:val="22"/>
                              </w:rPr>
                              <w:t>aziz</w:t>
                            </w:r>
                            <w:r w:rsidR="00791C97" w:rsidRPr="00F25BE4">
                              <w:rPr>
                                <w:rFonts w:eastAsia="Times New Roman"/>
                                <w:color w:val="000000" w:themeColor="text1"/>
                                <w:sz w:val="22"/>
                                <w:szCs w:val="22"/>
                              </w:rPr>
                              <w:t>inin</w:t>
                            </w:r>
                            <w:r w:rsidRPr="00F25BE4">
                              <w:rPr>
                                <w:rFonts w:eastAsia="Times New Roman"/>
                                <w:color w:val="000000" w:themeColor="text1"/>
                                <w:sz w:val="22"/>
                                <w:szCs w:val="22"/>
                              </w:rPr>
                              <w:t xml:space="preserve"> </w:t>
                            </w:r>
                          </w:p>
                          <w:p w14:paraId="2BF41A63"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roofErr w:type="gramStart"/>
                            <w:r w:rsidRPr="00F25BE4">
                              <w:rPr>
                                <w:rFonts w:eastAsia="Times New Roman"/>
                                <w:color w:val="000000" w:themeColor="text1"/>
                                <w:sz w:val="22"/>
                                <w:szCs w:val="22"/>
                              </w:rPr>
                              <w:t>iyiliğini</w:t>
                            </w:r>
                            <w:proofErr w:type="gramEnd"/>
                            <w:r w:rsidRPr="00F25BE4">
                              <w:rPr>
                                <w:rFonts w:eastAsia="Times New Roman"/>
                                <w:color w:val="000000" w:themeColor="text1"/>
                                <w:sz w:val="22"/>
                                <w:szCs w:val="22"/>
                              </w:rPr>
                              <w:t xml:space="preserve"> unutmamış ve ona ihanet etmemiştir.</w:t>
                            </w:r>
                          </w:p>
                          <w:p w14:paraId="2CFB10F2"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5EEBFD10"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
                          <w:p w14:paraId="6D8FCF5F" w14:textId="5A3A4373" w:rsidR="006511C4" w:rsidRPr="00F25BE4" w:rsidRDefault="00F25BE4" w:rsidP="00F25BE4">
                            <w:pPr>
                              <w:pStyle w:val="ListeParagraf"/>
                              <w:autoSpaceDE w:val="0"/>
                              <w:autoSpaceDN w:val="0"/>
                              <w:adjustRightInd w:val="0"/>
                              <w:rPr>
                                <w:rFonts w:eastAsia="Times New Roman"/>
                                <w:color w:val="000000" w:themeColor="text1"/>
                                <w:sz w:val="22"/>
                                <w:szCs w:val="22"/>
                              </w:rPr>
                            </w:pPr>
                            <w:r w:rsidRPr="00F25BE4">
                              <w:rPr>
                                <w:rFonts w:eastAsia="Times New Roman"/>
                                <w:color w:val="000000" w:themeColor="text1"/>
                                <w:sz w:val="22"/>
                                <w:szCs w:val="22"/>
                              </w:rPr>
                              <w:t xml:space="preserve">● Yaşadığı zorluklar karşısında isyan etmemiştir. </w:t>
                            </w:r>
                            <w:r w:rsidRPr="00F25BE4">
                              <w:rPr>
                                <w:rFonts w:eastAsia="Times New Roman"/>
                                <w:color w:val="000000" w:themeColor="text1"/>
                                <w:sz w:val="22"/>
                                <w:szCs w:val="22"/>
                              </w:rPr>
                              <w:br/>
                            </w:r>
                          </w:p>
                          <w:p w14:paraId="30CCF1CA" w14:textId="77777777" w:rsidR="00F25BE4" w:rsidRPr="00F25BE4" w:rsidRDefault="00F25BE4" w:rsidP="00F25BE4">
                            <w:pPr>
                              <w:pStyle w:val="ListeParagraf"/>
                              <w:autoSpaceDE w:val="0"/>
                              <w:autoSpaceDN w:val="0"/>
                              <w:adjustRightInd w:val="0"/>
                              <w:rPr>
                                <w:rFonts w:eastAsia="Times New Roman"/>
                                <w:b/>
                                <w:color w:val="000000" w:themeColor="text1"/>
                                <w:sz w:val="22"/>
                                <w:szCs w:val="22"/>
                              </w:rPr>
                            </w:pPr>
                          </w:p>
                          <w:p w14:paraId="31E0EE39" w14:textId="7A8D68FF" w:rsidR="00BE42DF" w:rsidRDefault="00791C97" w:rsidP="00791C97">
                            <w:pPr>
                              <w:autoSpaceDE w:val="0"/>
                              <w:autoSpaceDN w:val="0"/>
                              <w:adjustRightInd w:val="0"/>
                              <w:rPr>
                                <w:rFonts w:eastAsia="Times New Roman"/>
                                <w:i/>
                                <w:color w:val="000000" w:themeColor="text1"/>
                                <w:sz w:val="22"/>
                                <w:szCs w:val="22"/>
                              </w:rPr>
                            </w:pPr>
                            <w:r>
                              <w:rPr>
                                <w:rFonts w:eastAsia="Times New Roman"/>
                                <w:b/>
                                <w:color w:val="000000" w:themeColor="text1"/>
                                <w:sz w:val="22"/>
                                <w:szCs w:val="22"/>
                              </w:rPr>
                              <w:t>‘’</w:t>
                            </w:r>
                            <w:proofErr w:type="spellStart"/>
                            <w:r w:rsidRPr="00791C97">
                              <w:rPr>
                                <w:rFonts w:eastAsia="Times New Roman"/>
                                <w:i/>
                                <w:color w:val="000000" w:themeColor="text1"/>
                                <w:sz w:val="22"/>
                                <w:szCs w:val="22"/>
                              </w:rPr>
                              <w:t>Andolsun</w:t>
                            </w:r>
                            <w:proofErr w:type="spellEnd"/>
                            <w:r w:rsidRPr="00791C97">
                              <w:rPr>
                                <w:rFonts w:eastAsia="Times New Roman"/>
                                <w:i/>
                                <w:color w:val="000000" w:themeColor="text1"/>
                                <w:sz w:val="22"/>
                                <w:szCs w:val="22"/>
                              </w:rPr>
                              <w:t>, size içinizden öyle bir peygamber gelmiştir ki, sizin sıkıntıya uğramanız ona ağır gelir, size çok düşkündür, müminlere karşı şefka</w:t>
                            </w:r>
                            <w:r>
                              <w:rPr>
                                <w:rFonts w:eastAsia="Times New Roman"/>
                                <w:i/>
                                <w:color w:val="000000" w:themeColor="text1"/>
                                <w:sz w:val="22"/>
                                <w:szCs w:val="22"/>
                              </w:rPr>
                              <w:t xml:space="preserve">t </w:t>
                            </w:r>
                            <w:r w:rsidRPr="00791C97">
                              <w:rPr>
                                <w:rFonts w:eastAsia="Times New Roman"/>
                                <w:i/>
                                <w:color w:val="000000" w:themeColor="text1"/>
                                <w:sz w:val="22"/>
                                <w:szCs w:val="22"/>
                              </w:rPr>
                              <w:t>doludur.</w:t>
                            </w:r>
                            <w:r>
                              <w:rPr>
                                <w:rFonts w:eastAsia="Times New Roman"/>
                                <w:i/>
                                <w:color w:val="000000" w:themeColor="text1"/>
                                <w:sz w:val="22"/>
                                <w:szCs w:val="22"/>
                              </w:rPr>
                              <w:t>’’ (</w:t>
                            </w:r>
                            <w:proofErr w:type="spellStart"/>
                            <w:r>
                              <w:rPr>
                                <w:rFonts w:eastAsia="Times New Roman"/>
                                <w:i/>
                                <w:color w:val="000000" w:themeColor="text1"/>
                                <w:sz w:val="22"/>
                                <w:szCs w:val="22"/>
                              </w:rPr>
                              <w:t>Tevbe</w:t>
                            </w:r>
                            <w:proofErr w:type="spellEnd"/>
                            <w:r>
                              <w:rPr>
                                <w:rFonts w:eastAsia="Times New Roman"/>
                                <w:i/>
                                <w:color w:val="000000" w:themeColor="text1"/>
                                <w:sz w:val="22"/>
                                <w:szCs w:val="22"/>
                              </w:rPr>
                              <w:t xml:space="preserve"> Suresi/128. Ayet) </w:t>
                            </w:r>
                          </w:p>
                          <w:p w14:paraId="5FC3DE42" w14:textId="4C24A0AA" w:rsidR="00791C97" w:rsidRPr="00791C97" w:rsidRDefault="00571B95" w:rsidP="00791C97">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3.</w:t>
                            </w:r>
                            <w:r w:rsidR="00791C97" w:rsidRPr="00791C97">
                              <w:rPr>
                                <w:rFonts w:eastAsia="Times New Roman"/>
                                <w:b/>
                                <w:color w:val="000000" w:themeColor="text1"/>
                                <w:sz w:val="22"/>
                                <w:szCs w:val="22"/>
                              </w:rPr>
                              <w:t xml:space="preserve">Yukarıda verilen ayet, peygamberimizin hangi yönüne işaret etmektedir? </w:t>
                            </w:r>
                            <w:r w:rsidR="00791C97" w:rsidRPr="00E2398D">
                              <w:rPr>
                                <w:rFonts w:eastAsia="Times New Roman"/>
                                <w:b/>
                                <w:color w:val="000000" w:themeColor="text1"/>
                                <w:sz w:val="22"/>
                                <w:szCs w:val="22"/>
                              </w:rPr>
                              <w:t>(10 puan)</w:t>
                            </w:r>
                          </w:p>
                          <w:p w14:paraId="703723AD" w14:textId="77777777" w:rsidR="00791C97" w:rsidRPr="006511C4" w:rsidRDefault="00791C97" w:rsidP="00791C97">
                            <w:pPr>
                              <w:autoSpaceDE w:val="0"/>
                              <w:autoSpaceDN w:val="0"/>
                              <w:adjustRightInd w:val="0"/>
                              <w:rPr>
                                <w:rFonts w:eastAsia="Times New Roman"/>
                                <w:b/>
                                <w:color w:val="000000" w:themeColor="text1"/>
                                <w:sz w:val="22"/>
                                <w:szCs w:val="22"/>
                              </w:rPr>
                            </w:pP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2C2FA395" w14:textId="77777777" w:rsidR="00571B95" w:rsidRDefault="00571B95" w:rsidP="00571B95">
                            <w:pPr>
                              <w:pStyle w:val="Pa9"/>
                              <w:tabs>
                                <w:tab w:val="left" w:pos="180"/>
                                <w:tab w:val="left" w:pos="360"/>
                                <w:tab w:val="left" w:pos="540"/>
                              </w:tabs>
                              <w:spacing w:after="120"/>
                              <w:rPr>
                                <w:rFonts w:eastAsia="Times New Roman"/>
                                <w:color w:val="000000" w:themeColor="text1"/>
                                <w:sz w:val="22"/>
                                <w:szCs w:val="22"/>
                              </w:rPr>
                            </w:pPr>
                          </w:p>
                          <w:p w14:paraId="255D69B2" w14:textId="77777777" w:rsidR="00571B95" w:rsidRDefault="00571B95" w:rsidP="00571B95">
                            <w:pPr>
                              <w:pStyle w:val="Pa9"/>
                              <w:tabs>
                                <w:tab w:val="left" w:pos="180"/>
                                <w:tab w:val="left" w:pos="360"/>
                                <w:tab w:val="left" w:pos="540"/>
                              </w:tabs>
                              <w:spacing w:after="120"/>
                              <w:rPr>
                                <w:rFonts w:eastAsia="Times New Roman"/>
                                <w:color w:val="000000" w:themeColor="text1"/>
                                <w:sz w:val="22"/>
                                <w:szCs w:val="22"/>
                              </w:rPr>
                            </w:pPr>
                          </w:p>
                          <w:p w14:paraId="1237B3F2" w14:textId="7106066D" w:rsidR="00D456D7" w:rsidRPr="00D456D7" w:rsidRDefault="00D456D7" w:rsidP="00571B95">
                            <w:pPr>
                              <w:pStyle w:val="Pa9"/>
                              <w:tabs>
                                <w:tab w:val="left" w:pos="180"/>
                                <w:tab w:val="left" w:pos="360"/>
                                <w:tab w:val="left" w:pos="540"/>
                              </w:tabs>
                              <w:spacing w:after="120"/>
                              <w:rPr>
                                <w:rFonts w:eastAsia="Times New Roman"/>
                                <w:color w:val="000000" w:themeColor="text1"/>
                                <w:sz w:val="22"/>
                                <w:szCs w:val="22"/>
                              </w:rPr>
                            </w:pPr>
                            <w:r w:rsidRPr="00D456D7">
                              <w:rPr>
                                <w:rFonts w:eastAsia="Times New Roman"/>
                                <w:color w:val="000000" w:themeColor="text1"/>
                                <w:sz w:val="22"/>
                                <w:szCs w:val="22"/>
                              </w:rPr>
                              <w:t>‘’ Mümin, elinden ve dilinden başkalarının güvende olduğu kimsedir.’’</w:t>
                            </w:r>
                            <w:r>
                              <w:rPr>
                                <w:rFonts w:eastAsia="Times New Roman"/>
                                <w:color w:val="000000" w:themeColor="text1"/>
                                <w:sz w:val="22"/>
                                <w:szCs w:val="22"/>
                              </w:rPr>
                              <w:t xml:space="preserve"> </w:t>
                            </w:r>
                            <w:r w:rsidRPr="00D456D7">
                              <w:rPr>
                                <w:rFonts w:eastAsia="Times New Roman"/>
                                <w:color w:val="000000" w:themeColor="text1"/>
                                <w:sz w:val="22"/>
                                <w:szCs w:val="22"/>
                              </w:rPr>
                              <w:t xml:space="preserve">Hz. Muhammed </w:t>
                            </w:r>
                            <w:r>
                              <w:rPr>
                                <w:rFonts w:eastAsia="Times New Roman"/>
                                <w:color w:val="000000" w:themeColor="text1"/>
                                <w:sz w:val="22"/>
                                <w:szCs w:val="22"/>
                              </w:rPr>
                              <w:t>(</w:t>
                            </w:r>
                            <w:r w:rsidRPr="00D456D7">
                              <w:rPr>
                                <w:rFonts w:eastAsia="Times New Roman"/>
                                <w:color w:val="000000" w:themeColor="text1"/>
                                <w:sz w:val="22"/>
                                <w:szCs w:val="22"/>
                              </w:rPr>
                              <w:t xml:space="preserve">sav) </w:t>
                            </w:r>
                            <w:r w:rsidR="00BE42DF" w:rsidRPr="00D456D7">
                              <w:rPr>
                                <w:rFonts w:eastAsia="Times New Roman"/>
                                <w:color w:val="000000" w:themeColor="text1"/>
                                <w:sz w:val="22"/>
                                <w:szCs w:val="22"/>
                              </w:rPr>
                              <w:t xml:space="preserve"> </w:t>
                            </w:r>
                            <w:r w:rsidR="00571B95" w:rsidRPr="00571B95">
                              <w:rPr>
                                <w:rFonts w:eastAsia="Times New Roman"/>
                                <w:b/>
                                <w:color w:val="000000" w:themeColor="text1"/>
                                <w:sz w:val="22"/>
                                <w:szCs w:val="22"/>
                              </w:rPr>
                              <w:t>4.</w:t>
                            </w:r>
                            <w:r w:rsidRPr="00D456D7">
                              <w:rPr>
                                <w:rFonts w:eastAsia="Times New Roman"/>
                                <w:b/>
                                <w:color w:val="000000" w:themeColor="text1"/>
                                <w:sz w:val="22"/>
                                <w:szCs w:val="22"/>
                              </w:rPr>
                              <w:t xml:space="preserve">Yukarıda verilen hadisi </w:t>
                            </w:r>
                            <w:r w:rsidRPr="00D456D7">
                              <w:rPr>
                                <w:rFonts w:eastAsia="Times New Roman"/>
                                <w:b/>
                                <w:color w:val="000000" w:themeColor="text1"/>
                                <w:sz w:val="22"/>
                                <w:szCs w:val="22"/>
                                <w:u w:val="single"/>
                              </w:rPr>
                              <w:t>bir müminin taşıması gereken özellikler</w:t>
                            </w:r>
                            <w:r w:rsidRPr="00D456D7">
                              <w:rPr>
                                <w:rFonts w:eastAsia="Times New Roman"/>
                                <w:b/>
                                <w:color w:val="000000" w:themeColor="text1"/>
                                <w:sz w:val="22"/>
                                <w:szCs w:val="22"/>
                              </w:rPr>
                              <w:t xml:space="preserve"> kapsamında değerlendiriniz.</w:t>
                            </w:r>
                            <w:r>
                              <w:rPr>
                                <w:rFonts w:eastAsia="Times New Roman"/>
                                <w:b/>
                                <w:color w:val="000000" w:themeColor="text1"/>
                                <w:sz w:val="22"/>
                                <w:szCs w:val="22"/>
                              </w:rPr>
                              <w:t xml:space="preserve"> </w:t>
                            </w:r>
                            <w:r w:rsidR="007B2EA4" w:rsidRPr="00E2398D">
                              <w:rPr>
                                <w:rFonts w:eastAsia="Times New Roman"/>
                                <w:b/>
                                <w:color w:val="000000" w:themeColor="text1"/>
                                <w:sz w:val="22"/>
                                <w:szCs w:val="22"/>
                              </w:rPr>
                              <w:t>(15</w:t>
                            </w:r>
                            <w:r w:rsidRPr="00E2398D">
                              <w:rPr>
                                <w:rFonts w:eastAsia="Times New Roman"/>
                                <w:b/>
                                <w:color w:val="000000" w:themeColor="text1"/>
                                <w:sz w:val="22"/>
                                <w:szCs w:val="22"/>
                              </w:rPr>
                              <w:t xml:space="preserve"> puan) </w:t>
                            </w:r>
                          </w:p>
                          <w:p w14:paraId="7A814B45" w14:textId="41D2D1AF" w:rsidR="006511C4" w:rsidRPr="00D456D7" w:rsidRDefault="006511C4" w:rsidP="00D456D7">
                            <w:pPr>
                              <w:rPr>
                                <w:rFonts w:eastAsia="Times New Roman"/>
                                <w:sz w:val="22"/>
                                <w:szCs w:val="22"/>
                              </w:rPr>
                            </w:pPr>
                            <w:r w:rsidRPr="006511C4">
                              <w:rPr>
                                <w:rFonts w:eastAsia="Times New Roman"/>
                                <w:sz w:val="22"/>
                                <w:szCs w:val="22"/>
                              </w:rPr>
                              <w:t xml:space="preserve">     </w:t>
                            </w:r>
                          </w:p>
                          <w:p w14:paraId="6EAB25ED" w14:textId="5A6098E4" w:rsidR="006511C4" w:rsidRPr="00BE42DF" w:rsidRDefault="00BE42DF" w:rsidP="00E20690">
                            <w:pPr>
                              <w:rPr>
                                <w:rFonts w:eastAsia="Times New Roman"/>
                                <w:sz w:val="22"/>
                                <w:szCs w:val="22"/>
                              </w:rPr>
                            </w:pPr>
                            <w:r>
                              <w:rPr>
                                <w:rFonts w:eastAsia="Times New Roman"/>
                                <w:sz w:val="22"/>
                                <w:szCs w:val="22"/>
                              </w:rPr>
                              <w:t xml:space="preserve">    </w:t>
                            </w:r>
                          </w:p>
                          <w:p w14:paraId="09AFE48D" w14:textId="3671B065" w:rsidR="00C67DCD" w:rsidRDefault="00C67DCD" w:rsidP="00E20690">
                            <w:pPr>
                              <w:rPr>
                                <w:sz w:val="22"/>
                                <w:szCs w:val="22"/>
                              </w:rPr>
                            </w:pPr>
                          </w:p>
                          <w:p w14:paraId="4288E556" w14:textId="18D2FB7F" w:rsidR="00AA6944" w:rsidRDefault="00AA6944" w:rsidP="00E20690">
                            <w:pPr>
                              <w:rPr>
                                <w:sz w:val="22"/>
                                <w:szCs w:val="22"/>
                              </w:rPr>
                            </w:pPr>
                          </w:p>
                          <w:p w14:paraId="7106F626" w14:textId="77777777" w:rsidR="00AA6944" w:rsidRPr="006511C4" w:rsidRDefault="00AA6944"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25A8E" id="_x0000_t202" coordsize="21600,21600" o:spt="202" path="m,l,21600r21600,l21600,xe">
                <v:stroke joinstyle="miter"/>
                <v:path gradientshapeok="t" o:connecttype="rect"/>
              </v:shapetype>
              <v:shape id="Metin Kutusu 4" o:spid="_x0000_s1038"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M6OwIAAGYEAAAOAAAAZHJzL2Uyb0RvYy54bWysVEtv2zAMvg/YfxB0X5x3UyNOkbXIMCxr&#10;C6RDz4osxQYsUZPk2NmvHyXHadDtNOwiUyTFx/eRXt61qiJHYV0JOqOjwZASoTnkpT5k9MfL5tOC&#10;EueZzlkFWmT0JBy9W338sGxMKsZQQJULSzCIdmljMlp4b9IkcbwQirkBGKHRKMEq5vFqD0luWYPR&#10;VZWMh8N50oDNjQUunEPtQ2ekqxhfSsH9k5ROeFJlFGvz8bTx3IczWS1ZerDMFCU/l8H+oQrFSo1J&#10;L6EemGektuUfoVTJLTiQfsBBJSBlyUXsAbsZDd91syuYEbEXBMeZC0zu/4Xlj8dnS8o8o5PpfLiY&#10;3MxvKNFMIVXfhS81+Vb72tVkGpBqjEvxwc7gE99+hhYZ7/UOlQGAVloVvtgaQTtifrrgLFpPOCrn&#10;k9ntYoaJONoWs8UMmQxxkrfnxjr/RYAiQcioRSIjvuy4db5z7V1CNg2bsqoimZUmTUwxjA8uFgxe&#10;acwRmuiKDZJv921sfzTuO9lDfsIGLXTD4gzflFjEljn/zCxOB/aEE++f8JAVYDI4S5QUYH/9TR/8&#10;kTS0UtLgtGXU/ayZFZRUXzXSeTuaTsN4xst0djPGi7227K8tulb3gAM9wt0yPIrB31e9KC2oV1yM&#10;dciKJqY55s6o78V73+0ALhYX63V0woE0zG/1zvAQOsAaIH5pX5k1Zx48UvgI/Vyy9B0dnW9HyLr2&#10;IMvIVQC6Q/WMPw5zZPu8eGFbru/R6+33sPoNAAD//wMAUEsDBBQABgAIAAAAIQDQnYT74wAAAAsB&#10;AAAPAAAAZHJzL2Rvd25yZXYueG1sTI/BTsMwEETvSPyDtUjcWqdJW5IQp6oiVUgIDi29cHPibRJh&#10;r0PstoGvx5zguJqnmbfFZjKaXXB0vSUBi3kEDKmxqqdWwPFtN0uBOS9JSW0JBXyhg015e1PIXNkr&#10;7fFy8C0LJeRyKaDzfsg5d02HRrq5HZBCdrKjkT6cY8vVKK+h3GgeR9GaG9lTWOjkgFWHzcfhbAQ8&#10;V7tXua9jk37r6unltB0+j+8rIe7vpu0jMI+T/4PhVz+oQxmcansm5ZgWMFuuHwIqIM4SYAHIVssM&#10;WB3IJF0kwMuC//+h/AEAAP//AwBQSwECLQAUAAYACAAAACEAtoM4kv4AAADhAQAAEwAAAAAAAAAA&#10;AAAAAAAAAAAAW0NvbnRlbnRfVHlwZXNdLnhtbFBLAQItABQABgAIAAAAIQA4/SH/1gAAAJQBAAAL&#10;AAAAAAAAAAAAAAAAAC8BAABfcmVscy8ucmVsc1BLAQItABQABgAIAAAAIQCgmzM6OwIAAGYEAAAO&#10;AAAAAAAAAAAAAAAAAC4CAABkcnMvZTJvRG9jLnhtbFBLAQItABQABgAIAAAAIQDQnYT74wAAAAsB&#10;AAAPAAAAAAAAAAAAAAAAAJUEAABkcnMvZG93bnJldi54bWxQSwUGAAAAAAQABADzAAAApQUAAAAA&#10;" filled="f" stroked="f" strokeweight=".5pt">
                <v:textbox>
                  <w:txbxContent>
                    <w:p w14:paraId="4C771A0B" w14:textId="76ED8C74" w:rsidR="00E20690" w:rsidRDefault="00E20690" w:rsidP="00E20690">
                      <w:pPr>
                        <w:autoSpaceDE w:val="0"/>
                        <w:autoSpaceDN w:val="0"/>
                        <w:adjustRightInd w:val="0"/>
                        <w:rPr>
                          <w:rFonts w:eastAsia="Times New Roman"/>
                          <w:b/>
                          <w:color w:val="000000" w:themeColor="text1"/>
                          <w:sz w:val="22"/>
                          <w:szCs w:val="22"/>
                        </w:rPr>
                      </w:pPr>
                    </w:p>
                    <w:p w14:paraId="531EF33E" w14:textId="77777777" w:rsidR="00BE42DF" w:rsidRDefault="00BE42DF" w:rsidP="00E20690">
                      <w:pPr>
                        <w:autoSpaceDE w:val="0"/>
                        <w:autoSpaceDN w:val="0"/>
                        <w:adjustRightInd w:val="0"/>
                        <w:rPr>
                          <w:rFonts w:eastAsia="Times New Roman"/>
                          <w:b/>
                          <w:color w:val="000000" w:themeColor="text1"/>
                          <w:sz w:val="22"/>
                          <w:szCs w:val="22"/>
                        </w:rPr>
                      </w:pPr>
                    </w:p>
                    <w:p w14:paraId="36AFBE8E" w14:textId="38D14F02" w:rsidR="006511C4" w:rsidRPr="00F0034C" w:rsidRDefault="00F0034C" w:rsidP="00791C97">
                      <w:pPr>
                        <w:pStyle w:val="ListeParagraf"/>
                        <w:numPr>
                          <w:ilvl w:val="0"/>
                          <w:numId w:val="3"/>
                        </w:numPr>
                        <w:tabs>
                          <w:tab w:val="left" w:pos="180"/>
                          <w:tab w:val="left" w:pos="360"/>
                          <w:tab w:val="left" w:pos="540"/>
                          <w:tab w:val="left" w:pos="720"/>
                        </w:tabs>
                        <w:autoSpaceDE w:val="0"/>
                        <w:autoSpaceDN w:val="0"/>
                        <w:adjustRightInd w:val="0"/>
                        <w:ind w:left="0" w:firstLine="0"/>
                        <w:rPr>
                          <w:rFonts w:eastAsia="Times New Roman"/>
                          <w:b/>
                          <w:color w:val="000000" w:themeColor="text1"/>
                          <w:sz w:val="22"/>
                          <w:szCs w:val="22"/>
                        </w:rPr>
                      </w:pPr>
                      <w:r>
                        <w:rPr>
                          <w:rFonts w:eastAsia="Times New Roman"/>
                          <w:b/>
                          <w:color w:val="000000" w:themeColor="text1"/>
                          <w:sz w:val="22"/>
                          <w:szCs w:val="22"/>
                        </w:rPr>
                        <w:t xml:space="preserve">Asr suresinde sıralanan ve insanı hüsrandan kurtaracak olan 4 yolu yazınız. </w:t>
                      </w:r>
                      <w:r w:rsidRPr="00E2398D">
                        <w:rPr>
                          <w:rFonts w:eastAsia="Times New Roman"/>
                          <w:b/>
                          <w:color w:val="000000" w:themeColor="text1"/>
                          <w:sz w:val="22"/>
                          <w:szCs w:val="22"/>
                        </w:rPr>
                        <w:t>(20 puan)</w:t>
                      </w:r>
                    </w:p>
                    <w:p w14:paraId="0F2E1D3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6511C4" w:rsidRDefault="006511C4" w:rsidP="00E20690">
                      <w:pPr>
                        <w:rPr>
                          <w:rFonts w:eastAsia="Times New Roman"/>
                          <w:color w:val="000000" w:themeColor="text1"/>
                          <w:sz w:val="22"/>
                          <w:szCs w:val="22"/>
                        </w:rPr>
                      </w:pPr>
                    </w:p>
                    <w:p w14:paraId="04C91968" w14:textId="77777777" w:rsidR="006511C4" w:rsidRDefault="006511C4" w:rsidP="00E20690">
                      <w:pPr>
                        <w:rPr>
                          <w:rFonts w:eastAsia="Times New Roman"/>
                          <w:color w:val="000000" w:themeColor="text1"/>
                          <w:sz w:val="22"/>
                          <w:szCs w:val="22"/>
                        </w:rPr>
                      </w:pPr>
                    </w:p>
                    <w:p w14:paraId="4A85992A" w14:textId="3C5A818B" w:rsidR="00791C97" w:rsidRDefault="00791C97" w:rsidP="008648D9">
                      <w:pPr>
                        <w:autoSpaceDE w:val="0"/>
                        <w:autoSpaceDN w:val="0"/>
                        <w:adjustRightInd w:val="0"/>
                        <w:rPr>
                          <w:rFonts w:eastAsia="Times New Roman"/>
                          <w:b/>
                          <w:color w:val="000000" w:themeColor="text1"/>
                          <w:sz w:val="22"/>
                          <w:szCs w:val="22"/>
                        </w:rPr>
                      </w:pPr>
                    </w:p>
                    <w:p w14:paraId="77287B26" w14:textId="77777777" w:rsidR="00791C97" w:rsidRDefault="00791C97" w:rsidP="008648D9">
                      <w:pPr>
                        <w:autoSpaceDE w:val="0"/>
                        <w:autoSpaceDN w:val="0"/>
                        <w:adjustRightInd w:val="0"/>
                        <w:rPr>
                          <w:rFonts w:eastAsia="Times New Roman"/>
                          <w:b/>
                          <w:color w:val="000000" w:themeColor="text1"/>
                          <w:sz w:val="22"/>
                          <w:szCs w:val="22"/>
                        </w:rPr>
                      </w:pPr>
                    </w:p>
                    <w:p w14:paraId="6368AB2F" w14:textId="77777777" w:rsidR="00F25BE4" w:rsidRDefault="00F25BE4" w:rsidP="00791C97">
                      <w:pPr>
                        <w:pStyle w:val="ListeParagraf"/>
                        <w:numPr>
                          <w:ilvl w:val="0"/>
                          <w:numId w:val="3"/>
                        </w:numPr>
                        <w:autoSpaceDE w:val="0"/>
                        <w:autoSpaceDN w:val="0"/>
                        <w:adjustRightInd w:val="0"/>
                        <w:ind w:left="360"/>
                        <w:rPr>
                          <w:rFonts w:eastAsia="Times New Roman"/>
                          <w:b/>
                          <w:color w:val="000000" w:themeColor="text1"/>
                          <w:sz w:val="22"/>
                          <w:szCs w:val="22"/>
                        </w:rPr>
                      </w:pPr>
                      <w:r w:rsidRPr="00F25BE4">
                        <w:rPr>
                          <w:rFonts w:eastAsia="Times New Roman"/>
                          <w:b/>
                          <w:color w:val="000000" w:themeColor="text1"/>
                          <w:sz w:val="22"/>
                          <w:szCs w:val="22"/>
                        </w:rPr>
                        <w:t>Hz. Yusuf’un (as</w:t>
                      </w:r>
                      <w:r w:rsidR="00BE42DF" w:rsidRPr="00F25BE4">
                        <w:rPr>
                          <w:rFonts w:eastAsia="Times New Roman"/>
                          <w:b/>
                          <w:color w:val="000000" w:themeColor="text1"/>
                          <w:sz w:val="22"/>
                          <w:szCs w:val="22"/>
                        </w:rPr>
                        <w:t>)</w:t>
                      </w:r>
                      <w:r w:rsidRPr="00F25BE4">
                        <w:rPr>
                          <w:rFonts w:eastAsia="Times New Roman"/>
                          <w:b/>
                          <w:color w:val="000000" w:themeColor="text1"/>
                          <w:sz w:val="22"/>
                          <w:szCs w:val="22"/>
                        </w:rPr>
                        <w:t xml:space="preserve"> kıssası Kuran’da en güzel kıssa olarak ifade edilmiştir. Bu kıssa da bir Müslüman için iffetli olma, sabır gösterme, vefalı ve affedici olma gibi özellikler ön plana çıkmaktadır. Bu durum göz önüne alındığında aşağıda verilen olayların </w:t>
                      </w:r>
                    </w:p>
                    <w:p w14:paraId="67F06862" w14:textId="48D9B7B0" w:rsidR="00F25BE4" w:rsidRPr="00F25BE4" w:rsidRDefault="00F25BE4" w:rsidP="00791C97">
                      <w:pPr>
                        <w:pStyle w:val="ListeParagraf"/>
                        <w:autoSpaceDE w:val="0"/>
                        <w:autoSpaceDN w:val="0"/>
                        <w:adjustRightInd w:val="0"/>
                        <w:ind w:left="360"/>
                        <w:rPr>
                          <w:rFonts w:eastAsia="Times New Roman"/>
                          <w:b/>
                          <w:color w:val="000000" w:themeColor="text1"/>
                          <w:sz w:val="22"/>
                          <w:szCs w:val="22"/>
                        </w:rPr>
                      </w:pPr>
                      <w:r w:rsidRPr="00F25BE4">
                        <w:rPr>
                          <w:rFonts w:eastAsia="Times New Roman"/>
                          <w:b/>
                          <w:color w:val="000000" w:themeColor="text1"/>
                          <w:sz w:val="22"/>
                          <w:szCs w:val="22"/>
                        </w:rPr>
                        <w:t xml:space="preserve">Hz. Yusuf’un hangi özelliğine işaret ettiğini yazınız. </w:t>
                      </w:r>
                      <w:r w:rsidRPr="00E2398D">
                        <w:rPr>
                          <w:rFonts w:eastAsia="Times New Roman"/>
                          <w:b/>
                          <w:color w:val="000000" w:themeColor="text1"/>
                          <w:sz w:val="22"/>
                          <w:szCs w:val="22"/>
                        </w:rPr>
                        <w:t>(15 puan)</w:t>
                      </w:r>
                    </w:p>
                    <w:p w14:paraId="3D319460"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716C4FAD" w14:textId="3E873ADC" w:rsidR="00F25BE4" w:rsidRPr="00F25BE4" w:rsidRDefault="00F25BE4" w:rsidP="00F25BE4">
                      <w:pPr>
                        <w:pStyle w:val="ListeParagraf"/>
                        <w:autoSpaceDE w:val="0"/>
                        <w:autoSpaceDN w:val="0"/>
                        <w:adjustRightInd w:val="0"/>
                        <w:rPr>
                          <w:rFonts w:eastAsia="Times New Roman"/>
                          <w:color w:val="000000" w:themeColor="text1"/>
                          <w:sz w:val="22"/>
                          <w:szCs w:val="22"/>
                        </w:rPr>
                      </w:pPr>
                      <w:r>
                        <w:rPr>
                          <w:rFonts w:eastAsia="Times New Roman"/>
                          <w:b/>
                          <w:color w:val="000000" w:themeColor="text1"/>
                          <w:sz w:val="22"/>
                          <w:szCs w:val="22"/>
                        </w:rPr>
                        <w:t>●</w:t>
                      </w:r>
                      <w:r w:rsidRPr="00F25BE4">
                        <w:rPr>
                          <w:rFonts w:eastAsia="Times New Roman"/>
                          <w:color w:val="000000" w:themeColor="text1"/>
                          <w:sz w:val="22"/>
                          <w:szCs w:val="22"/>
                        </w:rPr>
                        <w:t>K</w:t>
                      </w:r>
                      <w:r>
                        <w:rPr>
                          <w:rFonts w:eastAsia="Times New Roman"/>
                          <w:color w:val="000000" w:themeColor="text1"/>
                          <w:sz w:val="22"/>
                          <w:szCs w:val="22"/>
                        </w:rPr>
                        <w:t>ardeşleri</w:t>
                      </w:r>
                      <w:r w:rsidRPr="00F25BE4">
                        <w:rPr>
                          <w:rFonts w:eastAsia="Times New Roman"/>
                          <w:color w:val="000000" w:themeColor="text1"/>
                          <w:sz w:val="22"/>
                          <w:szCs w:val="22"/>
                        </w:rPr>
                        <w:t>nin kendisine yaptığı kötülüklere</w:t>
                      </w:r>
                    </w:p>
                    <w:p w14:paraId="7B5DE9CA"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roofErr w:type="gramStart"/>
                      <w:r w:rsidRPr="00F25BE4">
                        <w:rPr>
                          <w:rFonts w:eastAsia="Times New Roman"/>
                          <w:color w:val="000000" w:themeColor="text1"/>
                          <w:sz w:val="22"/>
                          <w:szCs w:val="22"/>
                        </w:rPr>
                        <w:t>kötülükle</w:t>
                      </w:r>
                      <w:proofErr w:type="gramEnd"/>
                      <w:r w:rsidRPr="00F25BE4">
                        <w:rPr>
                          <w:rFonts w:eastAsia="Times New Roman"/>
                          <w:color w:val="000000" w:themeColor="text1"/>
                          <w:sz w:val="22"/>
                          <w:szCs w:val="22"/>
                        </w:rPr>
                        <w:t xml:space="preserve"> karşılık vermemiştir. </w:t>
                      </w:r>
                    </w:p>
                    <w:p w14:paraId="6FCBC35F"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32BFBB9B"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2DF9B09B" w14:textId="04478015" w:rsidR="00F25BE4" w:rsidRPr="00F25BE4" w:rsidRDefault="00F25BE4" w:rsidP="00F25BE4">
                      <w:pPr>
                        <w:pStyle w:val="ListeParagraf"/>
                        <w:autoSpaceDE w:val="0"/>
                        <w:autoSpaceDN w:val="0"/>
                        <w:adjustRightInd w:val="0"/>
                        <w:rPr>
                          <w:rFonts w:eastAsia="Times New Roman"/>
                          <w:color w:val="000000" w:themeColor="text1"/>
                          <w:sz w:val="22"/>
                          <w:szCs w:val="22"/>
                        </w:rPr>
                      </w:pPr>
                      <w:r>
                        <w:rPr>
                          <w:rFonts w:eastAsia="Times New Roman"/>
                          <w:b/>
                          <w:color w:val="000000" w:themeColor="text1"/>
                          <w:sz w:val="22"/>
                          <w:szCs w:val="22"/>
                        </w:rPr>
                        <w:t xml:space="preserve">● </w:t>
                      </w:r>
                      <w:r w:rsidRPr="00F25BE4">
                        <w:rPr>
                          <w:rFonts w:eastAsia="Times New Roman"/>
                          <w:color w:val="000000" w:themeColor="text1"/>
                          <w:sz w:val="22"/>
                          <w:szCs w:val="22"/>
                        </w:rPr>
                        <w:t xml:space="preserve">Kendisine iyiliği dokunan Mısır </w:t>
                      </w:r>
                      <w:r w:rsidR="00791C97">
                        <w:rPr>
                          <w:rFonts w:eastAsia="Times New Roman"/>
                          <w:color w:val="000000" w:themeColor="text1"/>
                          <w:sz w:val="22"/>
                          <w:szCs w:val="22"/>
                        </w:rPr>
                        <w:t>aziz</w:t>
                      </w:r>
                      <w:r w:rsidR="00791C97" w:rsidRPr="00F25BE4">
                        <w:rPr>
                          <w:rFonts w:eastAsia="Times New Roman"/>
                          <w:color w:val="000000" w:themeColor="text1"/>
                          <w:sz w:val="22"/>
                          <w:szCs w:val="22"/>
                        </w:rPr>
                        <w:t>inin</w:t>
                      </w:r>
                      <w:r w:rsidRPr="00F25BE4">
                        <w:rPr>
                          <w:rFonts w:eastAsia="Times New Roman"/>
                          <w:color w:val="000000" w:themeColor="text1"/>
                          <w:sz w:val="22"/>
                          <w:szCs w:val="22"/>
                        </w:rPr>
                        <w:t xml:space="preserve"> </w:t>
                      </w:r>
                    </w:p>
                    <w:p w14:paraId="2BF41A63"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roofErr w:type="gramStart"/>
                      <w:r w:rsidRPr="00F25BE4">
                        <w:rPr>
                          <w:rFonts w:eastAsia="Times New Roman"/>
                          <w:color w:val="000000" w:themeColor="text1"/>
                          <w:sz w:val="22"/>
                          <w:szCs w:val="22"/>
                        </w:rPr>
                        <w:t>iyiliğini</w:t>
                      </w:r>
                      <w:proofErr w:type="gramEnd"/>
                      <w:r w:rsidRPr="00F25BE4">
                        <w:rPr>
                          <w:rFonts w:eastAsia="Times New Roman"/>
                          <w:color w:val="000000" w:themeColor="text1"/>
                          <w:sz w:val="22"/>
                          <w:szCs w:val="22"/>
                        </w:rPr>
                        <w:t xml:space="preserve"> unutmamış ve ona ihanet etmemiştir.</w:t>
                      </w:r>
                    </w:p>
                    <w:p w14:paraId="2CFB10F2"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5EEBFD10"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
                    <w:p w14:paraId="6D8FCF5F" w14:textId="5A3A4373" w:rsidR="006511C4" w:rsidRPr="00F25BE4" w:rsidRDefault="00F25BE4" w:rsidP="00F25BE4">
                      <w:pPr>
                        <w:pStyle w:val="ListeParagraf"/>
                        <w:autoSpaceDE w:val="0"/>
                        <w:autoSpaceDN w:val="0"/>
                        <w:adjustRightInd w:val="0"/>
                        <w:rPr>
                          <w:rFonts w:eastAsia="Times New Roman"/>
                          <w:color w:val="000000" w:themeColor="text1"/>
                          <w:sz w:val="22"/>
                          <w:szCs w:val="22"/>
                        </w:rPr>
                      </w:pPr>
                      <w:r w:rsidRPr="00F25BE4">
                        <w:rPr>
                          <w:rFonts w:eastAsia="Times New Roman"/>
                          <w:color w:val="000000" w:themeColor="text1"/>
                          <w:sz w:val="22"/>
                          <w:szCs w:val="22"/>
                        </w:rPr>
                        <w:t xml:space="preserve">● Yaşadığı zorluklar karşısında isyan etmemiştir. </w:t>
                      </w:r>
                      <w:r w:rsidRPr="00F25BE4">
                        <w:rPr>
                          <w:rFonts w:eastAsia="Times New Roman"/>
                          <w:color w:val="000000" w:themeColor="text1"/>
                          <w:sz w:val="22"/>
                          <w:szCs w:val="22"/>
                        </w:rPr>
                        <w:br/>
                      </w:r>
                    </w:p>
                    <w:p w14:paraId="30CCF1CA" w14:textId="77777777" w:rsidR="00F25BE4" w:rsidRPr="00F25BE4" w:rsidRDefault="00F25BE4" w:rsidP="00F25BE4">
                      <w:pPr>
                        <w:pStyle w:val="ListeParagraf"/>
                        <w:autoSpaceDE w:val="0"/>
                        <w:autoSpaceDN w:val="0"/>
                        <w:adjustRightInd w:val="0"/>
                        <w:rPr>
                          <w:rFonts w:eastAsia="Times New Roman"/>
                          <w:b/>
                          <w:color w:val="000000" w:themeColor="text1"/>
                          <w:sz w:val="22"/>
                          <w:szCs w:val="22"/>
                        </w:rPr>
                      </w:pPr>
                    </w:p>
                    <w:p w14:paraId="31E0EE39" w14:textId="7A8D68FF" w:rsidR="00BE42DF" w:rsidRDefault="00791C97" w:rsidP="00791C97">
                      <w:pPr>
                        <w:autoSpaceDE w:val="0"/>
                        <w:autoSpaceDN w:val="0"/>
                        <w:adjustRightInd w:val="0"/>
                        <w:rPr>
                          <w:rFonts w:eastAsia="Times New Roman"/>
                          <w:i/>
                          <w:color w:val="000000" w:themeColor="text1"/>
                          <w:sz w:val="22"/>
                          <w:szCs w:val="22"/>
                        </w:rPr>
                      </w:pPr>
                      <w:r>
                        <w:rPr>
                          <w:rFonts w:eastAsia="Times New Roman"/>
                          <w:b/>
                          <w:color w:val="000000" w:themeColor="text1"/>
                          <w:sz w:val="22"/>
                          <w:szCs w:val="22"/>
                        </w:rPr>
                        <w:t>‘’</w:t>
                      </w:r>
                      <w:proofErr w:type="spellStart"/>
                      <w:r w:rsidRPr="00791C97">
                        <w:rPr>
                          <w:rFonts w:eastAsia="Times New Roman"/>
                          <w:i/>
                          <w:color w:val="000000" w:themeColor="text1"/>
                          <w:sz w:val="22"/>
                          <w:szCs w:val="22"/>
                        </w:rPr>
                        <w:t>Andolsun</w:t>
                      </w:r>
                      <w:proofErr w:type="spellEnd"/>
                      <w:r w:rsidRPr="00791C97">
                        <w:rPr>
                          <w:rFonts w:eastAsia="Times New Roman"/>
                          <w:i/>
                          <w:color w:val="000000" w:themeColor="text1"/>
                          <w:sz w:val="22"/>
                          <w:szCs w:val="22"/>
                        </w:rPr>
                        <w:t>, size içinizden öyle bir peygamber gelmiştir ki, sizin sıkıntıya uğramanız ona ağır gelir, size çok düşkündür, müminlere karşı şefka</w:t>
                      </w:r>
                      <w:r>
                        <w:rPr>
                          <w:rFonts w:eastAsia="Times New Roman"/>
                          <w:i/>
                          <w:color w:val="000000" w:themeColor="text1"/>
                          <w:sz w:val="22"/>
                          <w:szCs w:val="22"/>
                        </w:rPr>
                        <w:t xml:space="preserve">t </w:t>
                      </w:r>
                      <w:r w:rsidRPr="00791C97">
                        <w:rPr>
                          <w:rFonts w:eastAsia="Times New Roman"/>
                          <w:i/>
                          <w:color w:val="000000" w:themeColor="text1"/>
                          <w:sz w:val="22"/>
                          <w:szCs w:val="22"/>
                        </w:rPr>
                        <w:t>doludur.</w:t>
                      </w:r>
                      <w:r>
                        <w:rPr>
                          <w:rFonts w:eastAsia="Times New Roman"/>
                          <w:i/>
                          <w:color w:val="000000" w:themeColor="text1"/>
                          <w:sz w:val="22"/>
                          <w:szCs w:val="22"/>
                        </w:rPr>
                        <w:t>’’ (</w:t>
                      </w:r>
                      <w:proofErr w:type="spellStart"/>
                      <w:r>
                        <w:rPr>
                          <w:rFonts w:eastAsia="Times New Roman"/>
                          <w:i/>
                          <w:color w:val="000000" w:themeColor="text1"/>
                          <w:sz w:val="22"/>
                          <w:szCs w:val="22"/>
                        </w:rPr>
                        <w:t>Tevbe</w:t>
                      </w:r>
                      <w:proofErr w:type="spellEnd"/>
                      <w:r>
                        <w:rPr>
                          <w:rFonts w:eastAsia="Times New Roman"/>
                          <w:i/>
                          <w:color w:val="000000" w:themeColor="text1"/>
                          <w:sz w:val="22"/>
                          <w:szCs w:val="22"/>
                        </w:rPr>
                        <w:t xml:space="preserve"> Suresi/128. Ayet) </w:t>
                      </w:r>
                    </w:p>
                    <w:p w14:paraId="5FC3DE42" w14:textId="4C24A0AA" w:rsidR="00791C97" w:rsidRPr="00791C97" w:rsidRDefault="00571B95" w:rsidP="00791C97">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3.</w:t>
                      </w:r>
                      <w:r w:rsidR="00791C97" w:rsidRPr="00791C97">
                        <w:rPr>
                          <w:rFonts w:eastAsia="Times New Roman"/>
                          <w:b/>
                          <w:color w:val="000000" w:themeColor="text1"/>
                          <w:sz w:val="22"/>
                          <w:szCs w:val="22"/>
                        </w:rPr>
                        <w:t xml:space="preserve">Yukarıda verilen ayet, peygamberimizin hangi yönüne işaret etmektedir? </w:t>
                      </w:r>
                      <w:r w:rsidR="00791C97" w:rsidRPr="00E2398D">
                        <w:rPr>
                          <w:rFonts w:eastAsia="Times New Roman"/>
                          <w:b/>
                          <w:color w:val="000000" w:themeColor="text1"/>
                          <w:sz w:val="22"/>
                          <w:szCs w:val="22"/>
                        </w:rPr>
                        <w:t>(10 puan)</w:t>
                      </w:r>
                    </w:p>
                    <w:p w14:paraId="703723AD" w14:textId="77777777" w:rsidR="00791C97" w:rsidRPr="006511C4" w:rsidRDefault="00791C97" w:rsidP="00791C97">
                      <w:pPr>
                        <w:autoSpaceDE w:val="0"/>
                        <w:autoSpaceDN w:val="0"/>
                        <w:adjustRightInd w:val="0"/>
                        <w:rPr>
                          <w:rFonts w:eastAsia="Times New Roman"/>
                          <w:b/>
                          <w:color w:val="000000" w:themeColor="text1"/>
                          <w:sz w:val="22"/>
                          <w:szCs w:val="22"/>
                        </w:rPr>
                      </w:pP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2C2FA395" w14:textId="77777777" w:rsidR="00571B95" w:rsidRDefault="00571B95" w:rsidP="00571B95">
                      <w:pPr>
                        <w:pStyle w:val="Pa9"/>
                        <w:tabs>
                          <w:tab w:val="left" w:pos="180"/>
                          <w:tab w:val="left" w:pos="360"/>
                          <w:tab w:val="left" w:pos="540"/>
                        </w:tabs>
                        <w:spacing w:after="120"/>
                        <w:rPr>
                          <w:rFonts w:eastAsia="Times New Roman"/>
                          <w:color w:val="000000" w:themeColor="text1"/>
                          <w:sz w:val="22"/>
                          <w:szCs w:val="22"/>
                        </w:rPr>
                      </w:pPr>
                    </w:p>
                    <w:p w14:paraId="255D69B2" w14:textId="77777777" w:rsidR="00571B95" w:rsidRDefault="00571B95" w:rsidP="00571B95">
                      <w:pPr>
                        <w:pStyle w:val="Pa9"/>
                        <w:tabs>
                          <w:tab w:val="left" w:pos="180"/>
                          <w:tab w:val="left" w:pos="360"/>
                          <w:tab w:val="left" w:pos="540"/>
                        </w:tabs>
                        <w:spacing w:after="120"/>
                        <w:rPr>
                          <w:rFonts w:eastAsia="Times New Roman"/>
                          <w:color w:val="000000" w:themeColor="text1"/>
                          <w:sz w:val="22"/>
                          <w:szCs w:val="22"/>
                        </w:rPr>
                      </w:pPr>
                    </w:p>
                    <w:p w14:paraId="1237B3F2" w14:textId="7106066D" w:rsidR="00D456D7" w:rsidRPr="00D456D7" w:rsidRDefault="00D456D7" w:rsidP="00571B95">
                      <w:pPr>
                        <w:pStyle w:val="Pa9"/>
                        <w:tabs>
                          <w:tab w:val="left" w:pos="180"/>
                          <w:tab w:val="left" w:pos="360"/>
                          <w:tab w:val="left" w:pos="540"/>
                        </w:tabs>
                        <w:spacing w:after="120"/>
                        <w:rPr>
                          <w:rFonts w:eastAsia="Times New Roman"/>
                          <w:color w:val="000000" w:themeColor="text1"/>
                          <w:sz w:val="22"/>
                          <w:szCs w:val="22"/>
                        </w:rPr>
                      </w:pPr>
                      <w:r w:rsidRPr="00D456D7">
                        <w:rPr>
                          <w:rFonts w:eastAsia="Times New Roman"/>
                          <w:color w:val="000000" w:themeColor="text1"/>
                          <w:sz w:val="22"/>
                          <w:szCs w:val="22"/>
                        </w:rPr>
                        <w:t>‘’ Mümin, elinden ve dilinden başkalarının güvende olduğu kimsedir.’’</w:t>
                      </w:r>
                      <w:r>
                        <w:rPr>
                          <w:rFonts w:eastAsia="Times New Roman"/>
                          <w:color w:val="000000" w:themeColor="text1"/>
                          <w:sz w:val="22"/>
                          <w:szCs w:val="22"/>
                        </w:rPr>
                        <w:t xml:space="preserve"> </w:t>
                      </w:r>
                      <w:r w:rsidRPr="00D456D7">
                        <w:rPr>
                          <w:rFonts w:eastAsia="Times New Roman"/>
                          <w:color w:val="000000" w:themeColor="text1"/>
                          <w:sz w:val="22"/>
                          <w:szCs w:val="22"/>
                        </w:rPr>
                        <w:t xml:space="preserve">Hz. Muhammed </w:t>
                      </w:r>
                      <w:r>
                        <w:rPr>
                          <w:rFonts w:eastAsia="Times New Roman"/>
                          <w:color w:val="000000" w:themeColor="text1"/>
                          <w:sz w:val="22"/>
                          <w:szCs w:val="22"/>
                        </w:rPr>
                        <w:t>(</w:t>
                      </w:r>
                      <w:r w:rsidRPr="00D456D7">
                        <w:rPr>
                          <w:rFonts w:eastAsia="Times New Roman"/>
                          <w:color w:val="000000" w:themeColor="text1"/>
                          <w:sz w:val="22"/>
                          <w:szCs w:val="22"/>
                        </w:rPr>
                        <w:t xml:space="preserve">sav) </w:t>
                      </w:r>
                      <w:r w:rsidR="00BE42DF" w:rsidRPr="00D456D7">
                        <w:rPr>
                          <w:rFonts w:eastAsia="Times New Roman"/>
                          <w:color w:val="000000" w:themeColor="text1"/>
                          <w:sz w:val="22"/>
                          <w:szCs w:val="22"/>
                        </w:rPr>
                        <w:t xml:space="preserve"> </w:t>
                      </w:r>
                      <w:r w:rsidR="00571B95" w:rsidRPr="00571B95">
                        <w:rPr>
                          <w:rFonts w:eastAsia="Times New Roman"/>
                          <w:b/>
                          <w:color w:val="000000" w:themeColor="text1"/>
                          <w:sz w:val="22"/>
                          <w:szCs w:val="22"/>
                        </w:rPr>
                        <w:t>4.</w:t>
                      </w:r>
                      <w:r w:rsidRPr="00D456D7">
                        <w:rPr>
                          <w:rFonts w:eastAsia="Times New Roman"/>
                          <w:b/>
                          <w:color w:val="000000" w:themeColor="text1"/>
                          <w:sz w:val="22"/>
                          <w:szCs w:val="22"/>
                        </w:rPr>
                        <w:t xml:space="preserve">Yukarıda verilen hadisi </w:t>
                      </w:r>
                      <w:r w:rsidRPr="00D456D7">
                        <w:rPr>
                          <w:rFonts w:eastAsia="Times New Roman"/>
                          <w:b/>
                          <w:color w:val="000000" w:themeColor="text1"/>
                          <w:sz w:val="22"/>
                          <w:szCs w:val="22"/>
                          <w:u w:val="single"/>
                        </w:rPr>
                        <w:t>bir müminin taşıması gereken özellikler</w:t>
                      </w:r>
                      <w:r w:rsidRPr="00D456D7">
                        <w:rPr>
                          <w:rFonts w:eastAsia="Times New Roman"/>
                          <w:b/>
                          <w:color w:val="000000" w:themeColor="text1"/>
                          <w:sz w:val="22"/>
                          <w:szCs w:val="22"/>
                        </w:rPr>
                        <w:t xml:space="preserve"> kapsamında değerlendiriniz.</w:t>
                      </w:r>
                      <w:r>
                        <w:rPr>
                          <w:rFonts w:eastAsia="Times New Roman"/>
                          <w:b/>
                          <w:color w:val="000000" w:themeColor="text1"/>
                          <w:sz w:val="22"/>
                          <w:szCs w:val="22"/>
                        </w:rPr>
                        <w:t xml:space="preserve"> </w:t>
                      </w:r>
                      <w:r w:rsidR="007B2EA4" w:rsidRPr="00E2398D">
                        <w:rPr>
                          <w:rFonts w:eastAsia="Times New Roman"/>
                          <w:b/>
                          <w:color w:val="000000" w:themeColor="text1"/>
                          <w:sz w:val="22"/>
                          <w:szCs w:val="22"/>
                        </w:rPr>
                        <w:t>(15</w:t>
                      </w:r>
                      <w:r w:rsidRPr="00E2398D">
                        <w:rPr>
                          <w:rFonts w:eastAsia="Times New Roman"/>
                          <w:b/>
                          <w:color w:val="000000" w:themeColor="text1"/>
                          <w:sz w:val="22"/>
                          <w:szCs w:val="22"/>
                        </w:rPr>
                        <w:t xml:space="preserve"> puan) </w:t>
                      </w:r>
                    </w:p>
                    <w:p w14:paraId="7A814B45" w14:textId="41D2D1AF" w:rsidR="006511C4" w:rsidRPr="00D456D7" w:rsidRDefault="006511C4" w:rsidP="00D456D7">
                      <w:pPr>
                        <w:rPr>
                          <w:rFonts w:eastAsia="Times New Roman"/>
                          <w:sz w:val="22"/>
                          <w:szCs w:val="22"/>
                        </w:rPr>
                      </w:pPr>
                      <w:r w:rsidRPr="006511C4">
                        <w:rPr>
                          <w:rFonts w:eastAsia="Times New Roman"/>
                          <w:sz w:val="22"/>
                          <w:szCs w:val="22"/>
                        </w:rPr>
                        <w:t xml:space="preserve">     </w:t>
                      </w:r>
                    </w:p>
                    <w:p w14:paraId="6EAB25ED" w14:textId="5A6098E4" w:rsidR="006511C4" w:rsidRPr="00BE42DF" w:rsidRDefault="00BE42DF" w:rsidP="00E20690">
                      <w:pPr>
                        <w:rPr>
                          <w:rFonts w:eastAsia="Times New Roman"/>
                          <w:sz w:val="22"/>
                          <w:szCs w:val="22"/>
                        </w:rPr>
                      </w:pPr>
                      <w:r>
                        <w:rPr>
                          <w:rFonts w:eastAsia="Times New Roman"/>
                          <w:sz w:val="22"/>
                          <w:szCs w:val="22"/>
                        </w:rPr>
                        <w:t xml:space="preserve">    </w:t>
                      </w:r>
                    </w:p>
                    <w:p w14:paraId="09AFE48D" w14:textId="3671B065" w:rsidR="00C67DCD" w:rsidRDefault="00C67DCD" w:rsidP="00E20690">
                      <w:pPr>
                        <w:rPr>
                          <w:sz w:val="22"/>
                          <w:szCs w:val="22"/>
                        </w:rPr>
                      </w:pPr>
                    </w:p>
                    <w:p w14:paraId="4288E556" w14:textId="18D2FB7F" w:rsidR="00AA6944" w:rsidRDefault="00AA6944" w:rsidP="00E20690">
                      <w:pPr>
                        <w:rPr>
                          <w:sz w:val="22"/>
                          <w:szCs w:val="22"/>
                        </w:rPr>
                      </w:pPr>
                    </w:p>
                    <w:p w14:paraId="7106F626" w14:textId="77777777" w:rsidR="00AA6944" w:rsidRPr="006511C4" w:rsidRDefault="00AA6944" w:rsidP="00E20690">
                      <w:pPr>
                        <w:rPr>
                          <w:sz w:val="22"/>
                          <w:szCs w:val="22"/>
                        </w:rPr>
                      </w:pPr>
                    </w:p>
                  </w:txbxContent>
                </v:textbox>
                <w10:wrap anchorx="margin"/>
              </v:shape>
            </w:pict>
          </mc:Fallback>
        </mc:AlternateContent>
      </w:r>
      <w:r w:rsidR="008E24DD">
        <w:br w:type="page"/>
      </w:r>
    </w:p>
    <w:p w14:paraId="2F60D4D7" w14:textId="45E32E81" w:rsidR="0041547E" w:rsidRPr="00C67DCD" w:rsidRDefault="00E2398D" w:rsidP="00C67DCD">
      <w:r>
        <w:rPr>
          <w:noProof/>
          <w:lang w:eastAsia="tr-TR"/>
        </w:rPr>
        <w:lastRenderedPageBreak/>
        <mc:AlternateContent>
          <mc:Choice Requires="wps">
            <w:drawing>
              <wp:anchor distT="0" distB="0" distL="114300" distR="114300" simplePos="0" relativeHeight="251688960" behindDoc="0" locked="0" layoutInCell="1" allowOverlap="1" wp14:anchorId="61C8A66F" wp14:editId="5F99BB1C">
                <wp:simplePos x="0" y="0"/>
                <wp:positionH relativeFrom="margin">
                  <wp:posOffset>-197485</wp:posOffset>
                </wp:positionH>
                <wp:positionV relativeFrom="paragraph">
                  <wp:posOffset>2059940</wp:posOffset>
                </wp:positionV>
                <wp:extent cx="6127115" cy="1294790"/>
                <wp:effectExtent l="0" t="0" r="26035" b="1968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29479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D9D2638" w14:textId="24883823" w:rsidR="00615215" w:rsidRDefault="00615215" w:rsidP="00615215">
                            <w:pPr>
                              <w:pStyle w:val="ListeParagraf"/>
                              <w:ind w:left="180"/>
                              <w:rPr>
                                <w:color w:val="FF0000"/>
                                <w:sz w:val="22"/>
                                <w:szCs w:val="22"/>
                              </w:rPr>
                            </w:pPr>
                            <w:r>
                              <w:rPr>
                                <w:color w:val="FF0000"/>
                                <w:sz w:val="22"/>
                                <w:szCs w:val="22"/>
                              </w:rPr>
                              <w:t xml:space="preserve">İstişare, önemli bir karar almadan önce çevremizde bulunan bilgi sahibi kimselere danışmak; onların görüşlerini almaktır. </w:t>
                            </w:r>
                          </w:p>
                          <w:p w14:paraId="18DE585B" w14:textId="4889E07E" w:rsidR="00615215" w:rsidRPr="00615215" w:rsidRDefault="00615215" w:rsidP="00615215">
                            <w:pPr>
                              <w:pStyle w:val="ListeParagraf"/>
                              <w:ind w:left="180"/>
                              <w:rPr>
                                <w:color w:val="FF0000"/>
                                <w:sz w:val="22"/>
                                <w:szCs w:val="22"/>
                              </w:rPr>
                            </w:pPr>
                            <w:r>
                              <w:rPr>
                                <w:color w:val="FF0000"/>
                                <w:sz w:val="22"/>
                                <w:szCs w:val="22"/>
                              </w:rPr>
                              <w:t xml:space="preserve">Peygamberimizin Hendek Savaşı öncesinde ashabıyla istişare ederek Hendek kazma fikrini benimsemesi bir istişare örneğidir.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9" style="position:absolute;margin-left:-15.55pt;margin-top:162.2pt;width:482.45pt;height:101.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Sq1AIAAM0FAAAOAAAAZHJzL2Uyb0RvYy54bWysVM1OGzEQvlfqO1i+l90NCWkiNigCUVVF&#10;gIAK9eh4vYlVr+2OnWTDy/AMXHgB4L069m6WiKIeql68np2Zbzzf/Bwe1ZUiKwFOGp3TbC+lRGhu&#10;CqnnOf1+c/rpMyXOM10wZbTI6UY4ejT5+OFwbceiZxZGFQIIgmg3XtucLry34yRxfCEq5vaMFRqV&#10;pYGKeRRhnhTA1oheqaSXpgfJ2kBhwXDhHP49aZR0EvHLUnB/UZZOeKJyim/z8YR4zsKZTA7ZeA7M&#10;LiRvn8H+4RUVkxqDdlAnzDOyBPkHVCU5GGdKv8dNlZiylFzEHDCbLH2TzfWCWRFzQXKc7Why/w+W&#10;n68ugcgCa5eO+qPB/hALplmFpTqRP4unR/Bzocfk29Pjy71QAiT5sVwxUMw/P6jq+eHlnmSBxbV1&#10;YwS7tpfQSg6vgZK6hCp8MVlSR+Y3HfOi9oTjz4OsN8yyASUcdVlv1B+OYm2SV3cLzn8RpiLhklMw&#10;S11cYX0j7Wx15jzGRfutXQipzalUKtZYabLO6X42HEQHZ5QsgjKYxW4TxwrIimGf+DpmhFg7Vigp&#10;jQFCnk1m8eY3SgQIpa9EiTxiLr0mQOjgV0zGudA+a1QLVogmVDZI022i3StiGhEwIJf4yA67BXgf&#10;u8m/tQ+uIg5A55z+7WGNc+cRIxvtO+dKagPvASjMqo3c2G9JaqgJLPl6Vjc9tr9tlZkpNth4YJqJ&#10;dJafSqzrGXP+kgGOIA4rrhV/gUepDJbOtDdKFgbu3vsf7HEyUEvJGkc6p+7XkoGgRH3VODOjrN8P&#10;OyAK/cGwhwLsama7Gr2sjg12Q4YLzPJ4DfZeba8lmOoWt880REUV0xxj55R72ArHvlk1uL+4mE6j&#10;Gc69Zf5MX1sewAPRoWVv6lsGtm1uj3Nxbrbjz8Zv2ruxDZ7aTJfelDL2fqC64bUtAe6M2EvtfgtL&#10;aVeOVq9bePIbAAD//wMAUEsDBBQABgAIAAAAIQBL3TbU3gAAAAsBAAAPAAAAZHJzL2Rvd25yZXYu&#10;eG1sTI/BTsMwEETvSPyDtUhcUOskLiiEbKqqEogbagv3bWxii9iObLcNf485wXG1TzNv2vVsR3ZW&#10;IRrvEMplAUy53kvjBoT3w/OiBhYTOUmjdwrhW0VYd9dXLTXSX9xOnfdpYDnExYYQdEpTw3nstbIU&#10;l35SLv8+fbCU8hkGLgNdcrgdeVUUD9yScblB06S2WvVf+5NFoI15KQ4fZEKo9RvdefNq5Rbx9mbe&#10;PAFLak5/MPzqZ3XostPRn5yMbERYiLLMKIKoVitgmXgUIo85ItxXtQDetfz/hu4HAAD//wMAUEsB&#10;Ai0AFAAGAAgAAAAhALaDOJL+AAAA4QEAABMAAAAAAAAAAAAAAAAAAAAAAFtDb250ZW50X1R5cGVz&#10;XS54bWxQSwECLQAUAAYACAAAACEAOP0h/9YAAACUAQAACwAAAAAAAAAAAAAAAAAvAQAAX3JlbHMv&#10;LnJlbHNQSwECLQAUAAYACAAAACEA80AkqtQCAADNBQAADgAAAAAAAAAAAAAAAAAuAgAAZHJzL2Uy&#10;b0RvYy54bWxQSwECLQAUAAYACAAAACEAS9021N4AAAALAQAADwAAAAAAAAAAAAAAAAAuBQAAZHJz&#10;L2Rvd25yZXYueG1sUEsFBgAAAAAEAAQA8wAAADkGAAAAAA==&#10;" filled="f" strokecolor="black [3213]" strokeweight=".25pt">
                <v:stroke joinstyle="miter"/>
                <v:textbox>
                  <w:txbxContent>
                    <w:p w14:paraId="3D9D2638" w14:textId="24883823" w:rsidR="00615215" w:rsidRDefault="00615215" w:rsidP="00615215">
                      <w:pPr>
                        <w:pStyle w:val="ListeParagraf"/>
                        <w:ind w:left="180"/>
                        <w:rPr>
                          <w:color w:val="FF0000"/>
                          <w:sz w:val="22"/>
                          <w:szCs w:val="22"/>
                        </w:rPr>
                      </w:pPr>
                      <w:r>
                        <w:rPr>
                          <w:color w:val="FF0000"/>
                          <w:sz w:val="22"/>
                          <w:szCs w:val="22"/>
                        </w:rPr>
                        <w:t xml:space="preserve">İstişare, önemli bir karar almadan önce çevremizde bulunan bilgi sahibi kimselere danışmak; onların görüşlerini almaktır. </w:t>
                      </w:r>
                    </w:p>
                    <w:p w14:paraId="18DE585B" w14:textId="4889E07E" w:rsidR="00615215" w:rsidRPr="00615215" w:rsidRDefault="00615215" w:rsidP="00615215">
                      <w:pPr>
                        <w:pStyle w:val="ListeParagraf"/>
                        <w:ind w:left="180"/>
                        <w:rPr>
                          <w:color w:val="FF0000"/>
                          <w:sz w:val="22"/>
                          <w:szCs w:val="22"/>
                        </w:rPr>
                      </w:pPr>
                      <w:r>
                        <w:rPr>
                          <w:color w:val="FF0000"/>
                          <w:sz w:val="22"/>
                          <w:szCs w:val="22"/>
                        </w:rPr>
                        <w:t xml:space="preserve">Peygamberimizin Hendek Savaşı öncesinde ashabıyla istişare ederek Hendek kazma fikrini benimsemesi bir istişare örneğidir. </w:t>
                      </w:r>
                    </w:p>
                  </w:txbxContent>
                </v:textbox>
                <w10:wrap anchorx="margin"/>
              </v:roundrect>
            </w:pict>
          </mc:Fallback>
        </mc:AlternateContent>
      </w:r>
      <w:r>
        <w:rPr>
          <w:noProof/>
          <w:lang w:eastAsia="tr-TR"/>
        </w:rPr>
        <mc:AlternateContent>
          <mc:Choice Requires="wps">
            <w:drawing>
              <wp:anchor distT="0" distB="0" distL="114300" distR="114300" simplePos="0" relativeHeight="251716608" behindDoc="0" locked="0" layoutInCell="1" allowOverlap="1" wp14:anchorId="46DAEDF8" wp14:editId="45E7BCEA">
                <wp:simplePos x="0" y="0"/>
                <wp:positionH relativeFrom="margin">
                  <wp:posOffset>-197485</wp:posOffset>
                </wp:positionH>
                <wp:positionV relativeFrom="paragraph">
                  <wp:posOffset>344170</wp:posOffset>
                </wp:positionV>
                <wp:extent cx="6127115" cy="1038759"/>
                <wp:effectExtent l="0" t="0" r="26035" b="28575"/>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127115" cy="1038759"/>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17EAB0" w14:textId="7CCB6EE4" w:rsidR="00AA6944" w:rsidRPr="005E3533" w:rsidRDefault="005A3DD5" w:rsidP="00692337">
                            <w:pPr>
                              <w:rPr>
                                <w:color w:val="FF0000"/>
                                <w:sz w:val="22"/>
                                <w:szCs w:val="22"/>
                              </w:rPr>
                            </w:pPr>
                            <w:r>
                              <w:rPr>
                                <w:color w:val="FF0000"/>
                                <w:sz w:val="22"/>
                                <w:szCs w:val="22"/>
                              </w:rPr>
                              <w:t xml:space="preserve">Peygamberimizin gençlik yıllarında </w:t>
                            </w:r>
                            <w:proofErr w:type="spellStart"/>
                            <w:r>
                              <w:rPr>
                                <w:color w:val="FF0000"/>
                                <w:sz w:val="22"/>
                                <w:szCs w:val="22"/>
                              </w:rPr>
                              <w:t>Hılfu’l</w:t>
                            </w:r>
                            <w:proofErr w:type="spellEnd"/>
                            <w:r>
                              <w:rPr>
                                <w:color w:val="FF0000"/>
                                <w:sz w:val="22"/>
                                <w:szCs w:val="22"/>
                              </w:rPr>
                              <w:t xml:space="preserve"> </w:t>
                            </w:r>
                            <w:proofErr w:type="spellStart"/>
                            <w:r>
                              <w:rPr>
                                <w:color w:val="FF0000"/>
                                <w:sz w:val="22"/>
                                <w:szCs w:val="22"/>
                              </w:rPr>
                              <w:t>Fudul’a</w:t>
                            </w:r>
                            <w:proofErr w:type="spellEnd"/>
                            <w:r>
                              <w:rPr>
                                <w:color w:val="FF0000"/>
                                <w:sz w:val="22"/>
                                <w:szCs w:val="22"/>
                              </w:rPr>
                              <w:t xml:space="preserve"> (Erdemliler Birliğine) katılması onun hakkı gözetmesine bir örnektir. Bu topluluk haksızlığa uğrayan kimselerin hakkının teslim edilmesi noktasında önemli bir yere sahipti.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40" style="position:absolute;margin-left:-15.55pt;margin-top:27.1pt;width:482.45pt;height:81.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G62wIAAM4FAAAOAAAAZHJzL2Uyb0RvYy54bWysVM1u2zAMvg/YOwi6r7bz0yRGnSJo0WFY&#10;0RZth2JHRZYTYbKkSUri7GX6DL30Bdq+1yjJToOu2GHYxRZF8iP5ieTRcVMLtGbGciULnB2kGDFJ&#10;VcnlosDfbs8+jTGyjsiSCCVZgbfM4uPpxw9HG52znloqUTKDAETafKMLvHRO50li6ZLVxB4ozSQo&#10;K2Vq4kA0i6Q0ZAPotUh6aXqYbJQptVGUWQu3p1GJpwG/qhh1l1VlmUOiwJCbC18TvnP/TaZHJF8Y&#10;opectmmQf8iiJlxC0B3UKXEErQz/A6rm1CirKndAVZ2oquKUhRqgmix9U83NkmgWagFyrN7RZP8f&#10;LL1YXxnES3i7/vhw0htNhn2MJKnhrU75j/Lp0bgFkzn6+vT4cs8EMxx9X62JEcQ9P4j6+eHlHmWe&#10;xo22OaDd6CvTShaOnpOmMrX/Q7WoCdRvd9SzxiEKl4dZb5RlQ4wo6LK0Px4NJx41eXXXxrrPTNXI&#10;Hwps1EqW1/DAgXeyPrcu2nd2PqRUZ1wIuCe5kGhT4H42GgYHqwQvvdLrQruxE2HQmkCjuCZUBLH3&#10;rEASEhLydcbKwsltBYvw16wCIqGWXgzgW/gVk1DKpMuiaklKFkNlwzQNXeiDdR6hbCEB0CNXkOQO&#10;uwXoLCNIhx3rb+29KwsTsHNO/5ZYdN55hMhKup1zzaUy7wEIqKqNHO07kiI1niXXzJvYZIOuVeaq&#10;3ELnGRVH0mp6xuFdz4l1V8TADMK0wl5xl/CphIKnU+0Jo6Uyv9679/YwGqDFaAMzXWD7c0UMw0h8&#10;kTA0k2ww8EsgCIPhqAeC2dfM9zVyVZ8o6IYMNpim4ejtneiOlVH1HayfmY8KKiIpxC4wdaYTTlzc&#10;NbDAKJvNghkMvibuXN5o6sE90b5lb5s7YnTb3A7m4kJ180/yN+0dbb2nVLOVUxUPve+pjry2TwBL&#10;I/RSu+D8VtqXg9XrGp7+BgAA//8DAFBLAwQUAAYACAAAACEA/K0X1t4AAAAKAQAADwAAAGRycy9k&#10;b3ducmV2LnhtbEyPy07DMBBF90j8gzVIbFDrPHiEkElVVQKxq2hhP41NYhHbke224e8ZVrAczdG9&#10;5zar2Y7ipEM03iHkywyEdp1XxvUI7/vnRQUiJnKKRu80wreOsGovLxqqlT+7N33apV5wiIs1IQwp&#10;TbWUsRu0pbj0k3b8+/TBUuIz9FIFOnO4HWWRZffSknHcMNCkN4PuvnZHi0Br85LtP8iEUA1buvHm&#10;1aoN4vXVvH4CkfSc/mD41Wd1aNnp4I9ORTEiLMo8ZxTh7rYAwcBjWfKWA0KRP1Qg20b+n9D+AAAA&#10;//8DAFBLAQItABQABgAIAAAAIQC2gziS/gAAAOEBAAATAAAAAAAAAAAAAAAAAAAAAABbQ29udGVu&#10;dF9UeXBlc10ueG1sUEsBAi0AFAAGAAgAAAAhADj9If/WAAAAlAEAAAsAAAAAAAAAAAAAAAAALwEA&#10;AF9yZWxzLy5yZWxzUEsBAi0AFAAGAAgAAAAhAIPCAbrbAgAAzgUAAA4AAAAAAAAAAAAAAAAALgIA&#10;AGRycy9lMm9Eb2MueG1sUEsBAi0AFAAGAAgAAAAhAPytF9beAAAACgEAAA8AAAAAAAAAAAAAAAAA&#10;NQUAAGRycy9kb3ducmV2LnhtbFBLBQYAAAAABAAEAPMAAABABgAAAAA=&#10;" filled="f" strokecolor="black [3213]" strokeweight=".25pt">
                <v:stroke joinstyle="miter"/>
                <v:textbox>
                  <w:txbxContent>
                    <w:p w14:paraId="0F17EAB0" w14:textId="7CCB6EE4" w:rsidR="00AA6944" w:rsidRPr="005E3533" w:rsidRDefault="005A3DD5" w:rsidP="00692337">
                      <w:pPr>
                        <w:rPr>
                          <w:color w:val="FF0000"/>
                          <w:sz w:val="22"/>
                          <w:szCs w:val="22"/>
                        </w:rPr>
                      </w:pPr>
                      <w:r>
                        <w:rPr>
                          <w:color w:val="FF0000"/>
                          <w:sz w:val="22"/>
                          <w:szCs w:val="22"/>
                        </w:rPr>
                        <w:t xml:space="preserve">Peygamberimizin gençlik yıllarında </w:t>
                      </w:r>
                      <w:proofErr w:type="spellStart"/>
                      <w:r>
                        <w:rPr>
                          <w:color w:val="FF0000"/>
                          <w:sz w:val="22"/>
                          <w:szCs w:val="22"/>
                        </w:rPr>
                        <w:t>Hılfu’l</w:t>
                      </w:r>
                      <w:proofErr w:type="spellEnd"/>
                      <w:r>
                        <w:rPr>
                          <w:color w:val="FF0000"/>
                          <w:sz w:val="22"/>
                          <w:szCs w:val="22"/>
                        </w:rPr>
                        <w:t xml:space="preserve"> </w:t>
                      </w:r>
                      <w:proofErr w:type="spellStart"/>
                      <w:r>
                        <w:rPr>
                          <w:color w:val="FF0000"/>
                          <w:sz w:val="22"/>
                          <w:szCs w:val="22"/>
                        </w:rPr>
                        <w:t>Fudul’a</w:t>
                      </w:r>
                      <w:proofErr w:type="spellEnd"/>
                      <w:r>
                        <w:rPr>
                          <w:color w:val="FF0000"/>
                          <w:sz w:val="22"/>
                          <w:szCs w:val="22"/>
                        </w:rPr>
                        <w:t xml:space="preserve"> (Erdemliler Birliğine) katılması onun hakkı gözetmesine bir örnektir. Bu topluluk haksızlığa uğrayan kimselerin hakkının teslim edilmesi noktasında önemli bir yere sahipti.</w:t>
                      </w:r>
                    </w:p>
                  </w:txbxContent>
                </v:textbox>
                <w10:wrap anchorx="margin"/>
              </v:roundrect>
            </w:pict>
          </mc:Fallback>
        </mc:AlternateContent>
      </w:r>
      <w:r w:rsidR="004B585F">
        <w:rPr>
          <w:noProof/>
          <w:lang w:eastAsia="tr-TR"/>
        </w:rPr>
        <mc:AlternateContent>
          <mc:Choice Requires="wps">
            <w:drawing>
              <wp:anchor distT="0" distB="0" distL="114300" distR="114300" simplePos="0" relativeHeight="251742208" behindDoc="0" locked="0" layoutInCell="1" allowOverlap="1" wp14:anchorId="31E3C98A" wp14:editId="05CCCA51">
                <wp:simplePos x="0" y="0"/>
                <wp:positionH relativeFrom="margin">
                  <wp:posOffset>-194945</wp:posOffset>
                </wp:positionH>
                <wp:positionV relativeFrom="paragraph">
                  <wp:posOffset>4338955</wp:posOffset>
                </wp:positionV>
                <wp:extent cx="6127115" cy="918845"/>
                <wp:effectExtent l="0" t="0" r="26035" b="14605"/>
                <wp:wrapNone/>
                <wp:docPr id="3" name="Dikdörtgen: Köşeleri Yuvarlatılmış 1"/>
                <wp:cNvGraphicFramePr/>
                <a:graphic xmlns:a="http://schemas.openxmlformats.org/drawingml/2006/main">
                  <a:graphicData uri="http://schemas.microsoft.com/office/word/2010/wordprocessingShape">
                    <wps:wsp>
                      <wps:cNvSpPr/>
                      <wps:spPr>
                        <a:xfrm>
                          <a:off x="0" y="0"/>
                          <a:ext cx="6127115" cy="918845"/>
                        </a:xfrm>
                        <a:prstGeom prst="roundRect">
                          <a:avLst/>
                        </a:prstGeom>
                        <a:noFill/>
                        <a:ln w="3175" cap="flat" cmpd="sng" algn="ctr">
                          <a:solidFill>
                            <a:sysClr val="windowText" lastClr="000000"/>
                          </a:solidFill>
                          <a:prstDash val="solid"/>
                          <a:miter lim="800000"/>
                        </a:ln>
                        <a:effectLst/>
                      </wps:spPr>
                      <wps:txbx>
                        <w:txbxContent>
                          <w:p w14:paraId="2A95CA11" w14:textId="66634AF8" w:rsidR="00615215" w:rsidRPr="00A13B9B" w:rsidRDefault="00615215" w:rsidP="00615215">
                            <w:pPr>
                              <w:rPr>
                                <w:color w:val="FF0000"/>
                                <w:sz w:val="22"/>
                                <w:szCs w:val="22"/>
                              </w:rPr>
                            </w:pPr>
                            <w:r>
                              <w:rPr>
                                <w:color w:val="FF0000"/>
                                <w:sz w:val="22"/>
                                <w:szCs w:val="22"/>
                              </w:rPr>
                              <w:t xml:space="preserve">Müslüman kimse bir yetime ve yoksula karşı herkese olduğundan daha fazla şefkatle ve merhametle yaklaşmalıdır. Yetimin ve ihtiyaç sahibi kimselerin haklarını korumalı, ihtiyaçlarını gidermeli ve onlara iyilikle muamele etmelidir.  </w:t>
                            </w:r>
                          </w:p>
                          <w:p w14:paraId="6AC4A8DC" w14:textId="353EB267" w:rsidR="004B585F" w:rsidRPr="00262950" w:rsidRDefault="004B585F" w:rsidP="004B585F">
                            <w:pPr>
                              <w:pStyle w:val="ListeParagraf"/>
                              <w:ind w:left="180"/>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3C98A" id="_x0000_s1041" style="position:absolute;margin-left:-15.35pt;margin-top:341.65pt;width:482.45pt;height:72.3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hRpgIAABIFAAAOAAAAZHJzL2Uyb0RvYy54bWysVM1OGzEQvlfqO1i+l82mAcKKDYqIqKoi&#10;QIUK9TjxerNW/VfbySa8DM/AhRcA3qtj7wIp7anqHrwznh/PfP7Gh0drJcmKOy+MLmm+M6CEa2Yq&#10;oRcl/XZ18mFMiQ+gK5BG85JuuKdHk/fvDltb8KFpjKy4I5hE+6K1JW1CsEWWedZwBX7HWK7RWBun&#10;IKDqFlnloMXsSmbDwWAva42rrDOMe4+7s85IJyl/XXMWzuva80BkSbG2kFaX1nlcs8khFAsHthGs&#10;LwP+oQoFQuOhL6lmEIAsnfgjlRLMGW/qsMOMykxdC8ZTD9hNPnjTzWUDlqdeEBxvX2Dy/y8tO1td&#10;OCKqkn6kRIPCK5qJH9XDvQsLrgvy5eH+6ZZL7gT5vlyBkxAe76R6vHu6JXlEr7W+wCSX9sL1mkcx&#10;QrGunYp/bJKsE+KbF8T5OhCGm3v5cD/PdylhaDvIx+PRbkyavUZb58MnbhSJQkmdWerqK15rQhtW&#10;pz50/s9+8URtToSUuA+F1KTF3vL9eAYgwWrsAEVlsWWvF5SAXCBzWXApozdSVDE6BvuNP5aOrADJ&#10;g5yrTHuFhVMiwQc0YDfp6yv+LTSWMwPfdMHJFN2gUCIg4aVQJR1vR0sdrTxRtm8qQtuBGaWwnq/T&#10;RSFcmCluzU21wdtzpqO1t+xE4LmnWN4FOOQxMh5nM5zjUkuDQJheoqQx7uZv+9Ef6YVWSlqcC0Tp&#10;5xIcx64/ayTeQT4axUFKymh3f4iK27bMty16qY4NopfjK2BZEqN/kM9i7Yy6xhGexlPRBJrh2d19&#10;9Mpx6OYVHwHGp9PkhsNjIZzqS8ti8ghdRPxqfQ3O9lQJeFdn5nmGoHhDls43RmozXQZTi8SkV1yR&#10;hlHBwUuE7B+JONnbevJ6fcomvwAAAP//AwBQSwMEFAAGAAgAAAAhAL7WZkDfAAAACwEAAA8AAABk&#10;cnMvZG93bnJldi54bWxMj8tOwzAQRfdI/IM1SOxamxiVJMSpEFJXrAiFtRtPkwg/Itt1Al+PWcFy&#10;dI/uPdPsV6NJQh8mZwXcbRkQtL1Tkx0EHN8OmxJIiNIqqZ1FAV8YYN9eXzWyVm6xr5i6OJBcYkMt&#10;BYwxzjWloR/RyLB1M9qcnZ03MubTD1R5ueRyo2nB2I4aOdm8MMoZn0fsP7uLEfCRDkvUL2EpvjuX&#10;jtyfq/cqCXF7sz49Aom4xj8YfvWzOrTZ6eQuVgWiBWw4e8iogF3JOZBMVPy+AHISUBYlA9o29P8P&#10;7Q8AAAD//wMAUEsBAi0AFAAGAAgAAAAhALaDOJL+AAAA4QEAABMAAAAAAAAAAAAAAAAAAAAAAFtD&#10;b250ZW50X1R5cGVzXS54bWxQSwECLQAUAAYACAAAACEAOP0h/9YAAACUAQAACwAAAAAAAAAAAAAA&#10;AAAvAQAAX3JlbHMvLnJlbHNQSwECLQAUAAYACAAAACEAtH44UaYCAAASBQAADgAAAAAAAAAAAAAA&#10;AAAuAgAAZHJzL2Uyb0RvYy54bWxQSwECLQAUAAYACAAAACEAvtZmQN8AAAALAQAADwAAAAAAAAAA&#10;AAAAAAAABQAAZHJzL2Rvd25yZXYueG1sUEsFBgAAAAAEAAQA8wAAAAwGAAAAAA==&#10;" filled="f" strokecolor="windowText" strokeweight=".25pt">
                <v:stroke joinstyle="miter"/>
                <v:textbox>
                  <w:txbxContent>
                    <w:p w14:paraId="2A95CA11" w14:textId="66634AF8" w:rsidR="00615215" w:rsidRPr="00A13B9B" w:rsidRDefault="00615215" w:rsidP="00615215">
                      <w:pPr>
                        <w:rPr>
                          <w:color w:val="FF0000"/>
                          <w:sz w:val="22"/>
                          <w:szCs w:val="22"/>
                        </w:rPr>
                      </w:pPr>
                      <w:r>
                        <w:rPr>
                          <w:color w:val="FF0000"/>
                          <w:sz w:val="22"/>
                          <w:szCs w:val="22"/>
                        </w:rPr>
                        <w:t xml:space="preserve">Müslüman kimse bir yetime ve yoksula karşı herkese olduğundan daha fazla şefkatle ve merhametle yaklaşmalıdır. Yetimin ve ihtiyaç sahibi kimselerin haklarını korumalı, ihtiyaçlarını gidermeli ve onlara iyilikle muamele etmelidir.  </w:t>
                      </w:r>
                    </w:p>
                    <w:p w14:paraId="6AC4A8DC" w14:textId="353EB267" w:rsidR="004B585F" w:rsidRPr="00262950" w:rsidRDefault="004B585F" w:rsidP="004B585F">
                      <w:pPr>
                        <w:pStyle w:val="ListeParagraf"/>
                        <w:ind w:left="180"/>
                        <w:rPr>
                          <w:color w:val="FF0000"/>
                          <w:sz w:val="22"/>
                          <w:szCs w:val="22"/>
                        </w:rPr>
                      </w:pPr>
                    </w:p>
                  </w:txbxContent>
                </v:textbox>
                <w10:wrap anchorx="margin"/>
              </v:roundrect>
            </w:pict>
          </mc:Fallback>
        </mc:AlternateContent>
      </w:r>
      <w:r w:rsidR="00AA6944">
        <w:rPr>
          <w:noProof/>
          <w:lang w:eastAsia="tr-TR"/>
        </w:rPr>
        <mc:AlternateContent>
          <mc:Choice Requires="wps">
            <w:drawing>
              <wp:anchor distT="0" distB="0" distL="114300" distR="114300" simplePos="0" relativeHeight="251664380" behindDoc="0" locked="0" layoutInCell="1" allowOverlap="1" wp14:anchorId="1F756882" wp14:editId="7C4867DB">
                <wp:simplePos x="0" y="0"/>
                <wp:positionH relativeFrom="margin">
                  <wp:posOffset>-299720</wp:posOffset>
                </wp:positionH>
                <wp:positionV relativeFrom="margin">
                  <wp:posOffset>-295275</wp:posOffset>
                </wp:positionV>
                <wp:extent cx="6359857" cy="8175009"/>
                <wp:effectExtent l="0" t="0" r="0" b="0"/>
                <wp:wrapNone/>
                <wp:docPr id="869909021"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786B5ACD" w14:textId="37967660" w:rsidR="00574F39" w:rsidRPr="00AA6944" w:rsidRDefault="00574F39" w:rsidP="00574F39">
                            <w:pPr>
                              <w:rPr>
                                <w:rFonts w:eastAsia="Times New Roman"/>
                                <w:sz w:val="22"/>
                                <w:szCs w:val="22"/>
                              </w:rPr>
                            </w:pPr>
                            <w:r w:rsidRPr="006511C4">
                              <w:rPr>
                                <w:rFonts w:eastAsia="Times New Roman"/>
                                <w:sz w:val="22"/>
                                <w:szCs w:val="22"/>
                              </w:rPr>
                              <w:t xml:space="preserve">     </w:t>
                            </w:r>
                          </w:p>
                          <w:p w14:paraId="32171A5D" w14:textId="24001CA3" w:rsidR="00574F39" w:rsidRPr="006511C4" w:rsidRDefault="00D456D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AA6944">
                              <w:rPr>
                                <w:rFonts w:eastAsia="Times New Roman"/>
                                <w:b/>
                                <w:color w:val="000000" w:themeColor="text1"/>
                                <w:sz w:val="22"/>
                                <w:szCs w:val="22"/>
                              </w:rPr>
                              <w:t xml:space="preserve">Hz. Muhammed’in </w:t>
                            </w:r>
                            <w:r>
                              <w:rPr>
                                <w:rFonts w:eastAsia="Times New Roman"/>
                                <w:b/>
                                <w:color w:val="000000" w:themeColor="text1"/>
                                <w:sz w:val="22"/>
                                <w:szCs w:val="22"/>
                              </w:rPr>
                              <w:t xml:space="preserve">(sav) hakkı gözetmedeki hassasiyetini anlatan bir örnek veriniz. </w:t>
                            </w:r>
                            <w:r w:rsidR="00E2398D">
                              <w:rPr>
                                <w:rFonts w:eastAsia="Times New Roman"/>
                                <w:b/>
                                <w:color w:val="000000" w:themeColor="text1"/>
                                <w:sz w:val="22"/>
                                <w:szCs w:val="22"/>
                              </w:rPr>
                              <w:t xml:space="preserve">           </w:t>
                            </w:r>
                            <w:r w:rsidRPr="00E2398D">
                              <w:rPr>
                                <w:rFonts w:eastAsia="Times New Roman"/>
                                <w:b/>
                                <w:color w:val="000000" w:themeColor="text1"/>
                                <w:sz w:val="22"/>
                                <w:szCs w:val="22"/>
                              </w:rPr>
                              <w:t>(10 puan)</w:t>
                            </w:r>
                          </w:p>
                          <w:p w14:paraId="3B5B430B" w14:textId="77777777" w:rsidR="00574F39" w:rsidRPr="006511C4" w:rsidRDefault="00574F39" w:rsidP="00574F39">
                            <w:pPr>
                              <w:rPr>
                                <w:rFonts w:eastAsia="Times New Roman"/>
                                <w:sz w:val="22"/>
                                <w:szCs w:val="22"/>
                              </w:rPr>
                            </w:pPr>
                          </w:p>
                          <w:p w14:paraId="3727CDFF" w14:textId="77777777" w:rsidR="00574F39" w:rsidRPr="006511C4" w:rsidRDefault="00574F39" w:rsidP="00574F39">
                            <w:pPr>
                              <w:pStyle w:val="ListeParagraf"/>
                              <w:contextualSpacing w:val="0"/>
                              <w:rPr>
                                <w:rFonts w:eastAsia="Times New Roman"/>
                                <w:sz w:val="22"/>
                                <w:szCs w:val="22"/>
                              </w:rPr>
                            </w:pPr>
                          </w:p>
                          <w:p w14:paraId="0D1670AE" w14:textId="77777777" w:rsidR="00574F39" w:rsidRPr="006511C4" w:rsidRDefault="00574F39" w:rsidP="00574F39">
                            <w:pPr>
                              <w:rPr>
                                <w:rFonts w:eastAsia="Times New Roman"/>
                                <w:sz w:val="22"/>
                                <w:szCs w:val="22"/>
                              </w:rPr>
                            </w:pPr>
                          </w:p>
                          <w:p w14:paraId="63901729" w14:textId="77777777" w:rsidR="00574F39" w:rsidRPr="006511C4" w:rsidRDefault="00574F39" w:rsidP="00574F39">
                            <w:pPr>
                              <w:pStyle w:val="Default"/>
                              <w:spacing w:after="120"/>
                              <w:rPr>
                                <w:sz w:val="22"/>
                                <w:szCs w:val="22"/>
                              </w:rPr>
                            </w:pPr>
                          </w:p>
                          <w:p w14:paraId="29D56546" w14:textId="77777777" w:rsidR="00574F39" w:rsidRPr="006511C4" w:rsidRDefault="00574F39" w:rsidP="00574F39">
                            <w:pPr>
                              <w:pStyle w:val="Default"/>
                              <w:spacing w:after="120"/>
                              <w:rPr>
                                <w:sz w:val="22"/>
                                <w:szCs w:val="22"/>
                              </w:rPr>
                            </w:pPr>
                          </w:p>
                          <w:p w14:paraId="50E1A3E1" w14:textId="17366D98" w:rsidR="00574F39" w:rsidRPr="006511C4" w:rsidRDefault="00574F39" w:rsidP="00574F39">
                            <w:pPr>
                              <w:pStyle w:val="Default"/>
                              <w:spacing w:after="120"/>
                              <w:rPr>
                                <w:sz w:val="22"/>
                                <w:szCs w:val="22"/>
                              </w:rPr>
                            </w:pPr>
                          </w:p>
                          <w:p w14:paraId="7B58C188" w14:textId="294374CF" w:rsidR="00574F39" w:rsidRPr="006511C4" w:rsidRDefault="00D456D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Pr>
                                <w:rFonts w:eastAsia="Times New Roman"/>
                                <w:b/>
                                <w:color w:val="000000" w:themeColor="text1"/>
                                <w:sz w:val="22"/>
                                <w:szCs w:val="22"/>
                              </w:rPr>
                              <w:t xml:space="preserve">İstişare ne demektir? Peygamberimizin hayatından bir istişare örneği yazınız. </w:t>
                            </w:r>
                            <w:r w:rsidRPr="00E2398D">
                              <w:rPr>
                                <w:rFonts w:eastAsia="Times New Roman"/>
                                <w:b/>
                                <w:color w:val="000000" w:themeColor="text1"/>
                                <w:sz w:val="22"/>
                                <w:szCs w:val="22"/>
                              </w:rPr>
                              <w:t>(15 puan)</w:t>
                            </w:r>
                          </w:p>
                          <w:p w14:paraId="17057399"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47306B5B" w14:textId="77777777" w:rsidR="00574F39" w:rsidRPr="006511C4" w:rsidRDefault="00574F39" w:rsidP="00574F39">
                            <w:pPr>
                              <w:rPr>
                                <w:rFonts w:eastAsia="Times New Roman"/>
                                <w:sz w:val="22"/>
                                <w:szCs w:val="22"/>
                              </w:rPr>
                            </w:pPr>
                          </w:p>
                          <w:p w14:paraId="2793536F" w14:textId="77777777" w:rsidR="00574F39" w:rsidRPr="006511C4" w:rsidRDefault="00574F39" w:rsidP="00574F39">
                            <w:pPr>
                              <w:rPr>
                                <w:rFonts w:eastAsia="Times New Roman"/>
                                <w:b/>
                                <w:color w:val="000000" w:themeColor="text1"/>
                                <w:sz w:val="22"/>
                                <w:szCs w:val="22"/>
                              </w:rPr>
                            </w:pPr>
                          </w:p>
                          <w:p w14:paraId="59F486D7" w14:textId="77777777" w:rsidR="00574F39" w:rsidRPr="006511C4" w:rsidRDefault="00574F39" w:rsidP="00574F39">
                            <w:pPr>
                              <w:rPr>
                                <w:rFonts w:eastAsia="Times New Roman"/>
                                <w:b/>
                                <w:color w:val="000000" w:themeColor="text1"/>
                                <w:sz w:val="22"/>
                                <w:szCs w:val="22"/>
                              </w:rPr>
                            </w:pPr>
                          </w:p>
                          <w:p w14:paraId="14E5C4D1" w14:textId="758F4E84" w:rsidR="00574F39" w:rsidRPr="006511C4" w:rsidRDefault="00574F39" w:rsidP="00574F39">
                            <w:pPr>
                              <w:rPr>
                                <w:sz w:val="22"/>
                                <w:szCs w:val="22"/>
                              </w:rPr>
                            </w:pPr>
                          </w:p>
                          <w:p w14:paraId="4DBC502E" w14:textId="6371486B" w:rsidR="00574F39" w:rsidRDefault="00574F39" w:rsidP="00574F39">
                            <w:pPr>
                              <w:rPr>
                                <w:sz w:val="22"/>
                                <w:szCs w:val="22"/>
                              </w:rPr>
                            </w:pPr>
                          </w:p>
                          <w:p w14:paraId="3DF03373" w14:textId="77777777" w:rsidR="00571B95" w:rsidRDefault="00571B95" w:rsidP="00574F39">
                            <w:pPr>
                              <w:rPr>
                                <w:sz w:val="22"/>
                                <w:szCs w:val="22"/>
                              </w:rPr>
                            </w:pPr>
                          </w:p>
                          <w:p w14:paraId="0ECFCF03" w14:textId="4745057C" w:rsidR="0076761B" w:rsidRDefault="0076761B" w:rsidP="00574F39">
                            <w:pPr>
                              <w:rPr>
                                <w:i/>
                                <w:sz w:val="22"/>
                                <w:szCs w:val="22"/>
                              </w:rPr>
                            </w:pPr>
                            <w:r w:rsidRPr="0076761B">
                              <w:rPr>
                                <w:i/>
                                <w:sz w:val="22"/>
                                <w:szCs w:val="22"/>
                              </w:rPr>
                              <w:t>‘’Öyle ise yetimi sakın ezme! El açıp is</w:t>
                            </w:r>
                            <w:r>
                              <w:rPr>
                                <w:i/>
                                <w:sz w:val="22"/>
                                <w:szCs w:val="22"/>
                              </w:rPr>
                              <w:t>t</w:t>
                            </w:r>
                            <w:r w:rsidRPr="0076761B">
                              <w:rPr>
                                <w:i/>
                                <w:sz w:val="22"/>
                                <w:szCs w:val="22"/>
                              </w:rPr>
                              <w:t>eyeni de sakın azarlama.’’ (</w:t>
                            </w:r>
                            <w:proofErr w:type="spellStart"/>
                            <w:r w:rsidRPr="0076761B">
                              <w:rPr>
                                <w:i/>
                                <w:sz w:val="22"/>
                                <w:szCs w:val="22"/>
                              </w:rPr>
                              <w:t>Duha</w:t>
                            </w:r>
                            <w:proofErr w:type="spellEnd"/>
                            <w:r w:rsidRPr="0076761B">
                              <w:rPr>
                                <w:i/>
                                <w:sz w:val="22"/>
                                <w:szCs w:val="22"/>
                              </w:rPr>
                              <w:t xml:space="preserve"> Suresi, 8-9.ayetler)</w:t>
                            </w:r>
                          </w:p>
                          <w:p w14:paraId="38BB8D21" w14:textId="6E55A340" w:rsidR="0076761B" w:rsidRPr="0076761B" w:rsidRDefault="00571B95" w:rsidP="00574F39">
                            <w:pPr>
                              <w:rPr>
                                <w:b/>
                                <w:sz w:val="22"/>
                                <w:szCs w:val="22"/>
                              </w:rPr>
                            </w:pPr>
                            <w:r>
                              <w:rPr>
                                <w:b/>
                                <w:sz w:val="22"/>
                                <w:szCs w:val="22"/>
                              </w:rPr>
                              <w:t>7.</w:t>
                            </w:r>
                            <w:r w:rsidR="0076761B" w:rsidRPr="0076761B">
                              <w:rPr>
                                <w:b/>
                                <w:sz w:val="22"/>
                                <w:szCs w:val="22"/>
                              </w:rPr>
                              <w:t>Yukarıda verilen ayeti dikkate alan bir Müslümandan hangi davranışları sergilemesi beklenir?</w:t>
                            </w:r>
                            <w:r w:rsidR="0076761B">
                              <w:rPr>
                                <w:b/>
                                <w:sz w:val="22"/>
                                <w:szCs w:val="22"/>
                              </w:rPr>
                              <w:t xml:space="preserve"> </w:t>
                            </w:r>
                            <w:r w:rsidR="0076761B" w:rsidRPr="00E2398D">
                              <w:rPr>
                                <w:b/>
                                <w:sz w:val="22"/>
                                <w:szCs w:val="22"/>
                              </w:rPr>
                              <w:t>(15 puan)</w:t>
                            </w:r>
                          </w:p>
                          <w:p w14:paraId="154C8C4C" w14:textId="77777777" w:rsidR="0076761B" w:rsidRPr="0076761B" w:rsidRDefault="0076761B" w:rsidP="00574F39">
                            <w:pPr>
                              <w:rPr>
                                <w:i/>
                                <w:sz w:val="22"/>
                                <w:szCs w:val="22"/>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42" type="#_x0000_t202" style="position:absolute;margin-left:-23.6pt;margin-top:-23.25pt;width:500.8pt;height:643.7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PQIAAGYEAAAOAAAAZHJzL2Uyb0RvYy54bWysVN9v2jAQfp+0/8Hy+0hgQElEqFgrpmms&#10;rUSnPhvHIZFin2c7JOyv79khFHV7mvbinO/O9+P77rK87WRNjsLYClRGx6OYEqE45JU6ZPTn8+bT&#10;ghLrmMpZDUpk9CQsvV19/LBsdSomUEKdC0MwiLJpqzNaOqfTKLK8FJLZEWih0FiAkczh1Ryi3LAW&#10;o8s6msTxPGrB5NoAF9ai9r430lWIXxSCu8eisMKROqNYmwunCefen9FqydKDYbqs+LkM9g9VSFYp&#10;THoJdc8cI42p/gglK27AQuFGHGQERVFxEXrAbsbxu252JdMi9ILgWH2Byf6/sPzh+GRIlWd0MU+S&#10;OIknY0oUk0jVD+EqRb43rrENmXqkWm1TfLDT+MR1X6BDxge9RaUHoCuM9F9sjaAdMT9dcBadIxyV&#10;88+zZDG7oYSjbTG+mcVx4uNEb8+1se6rAEm8kFGDRAZ82XFrXe86uPhsCjZVXQcya0XakCIODy4W&#10;DF4rzOGb6Iv1kuv2XWh/PB862UN+wgYN9MNiNd9UWMSWWffEDE4H9oQT7x7xKGrAZHCWKCnB/P6b&#10;3vsjaWilpMVpy6j91TAjKKm/KaQzGU+nfjzDZTq7meDFXFv21xbVyDvAgUaqsLogen9XD2JhQL7g&#10;Yqx9VjQxxTF3Rt0g3rl+B3CxuFivgxMOpGZuq3aa+9AeVg/xc/fCjD7z4JDCBxjmkqXv6Oh9e0LW&#10;jYOiClx5oHtUz/jjMAe2z4vnt+X6Hrzefg+rVwAAAP//AwBQSwMEFAAGAAgAAAAhAPPzBNrjAAAA&#10;DAEAAA8AAABkcnMvZG93bnJldi54bWxMj8FOwzAMhu9IvENkJG5bStWOrTSdpkoTEoLDxi7c3CZr&#10;KxqnNNlWeHq8E9xs+dPv78/Xk+3F2Yy+c6TgYR6BMFQ73VGj4PC+nS1B+ICksXdkFHwbD+vi9ibH&#10;TLsL7cx5HxrBIeQzVNCGMGRS+ro1Fv3cDYb4dnSjxcDr2Eg94oXDbS/jKFpIix3xhxYHU7am/tyf&#10;rIKXcvuGuyq2y5++fH49boavw0eq1P3dtHkCEcwU/mC46rM6FOxUuRNpL3oFs+QxZvQ6LFIQTKzS&#10;JAFRMRon0Qpkkcv/JYpfAAAA//8DAFBLAQItABQABgAIAAAAIQC2gziS/gAAAOEBAAATAAAAAAAA&#10;AAAAAAAAAAAAAABbQ29udGVudF9UeXBlc10ueG1sUEsBAi0AFAAGAAgAAAAhADj9If/WAAAAlAEA&#10;AAsAAAAAAAAAAAAAAAAALwEAAF9yZWxzLy5yZWxzUEsBAi0AFAAGAAgAAAAhAP7+wxU9AgAAZgQA&#10;AA4AAAAAAAAAAAAAAAAALgIAAGRycy9lMm9Eb2MueG1sUEsBAi0AFAAGAAgAAAAhAPPzBNrjAAAA&#10;DAEAAA8AAAAAAAAAAAAAAAAAlwQAAGRycy9kb3ducmV2LnhtbFBLBQYAAAAABAAEAPMAAACnBQAA&#10;AAA=&#10;" filled="f" stroked="f" strokeweight=".5pt">
                <v:textbox>
                  <w:txbxContent>
                    <w:p w14:paraId="786B5ACD" w14:textId="37967660" w:rsidR="00574F39" w:rsidRPr="00AA6944" w:rsidRDefault="00574F39" w:rsidP="00574F39">
                      <w:pPr>
                        <w:rPr>
                          <w:rFonts w:eastAsia="Times New Roman"/>
                          <w:sz w:val="22"/>
                          <w:szCs w:val="22"/>
                        </w:rPr>
                      </w:pPr>
                      <w:r w:rsidRPr="006511C4">
                        <w:rPr>
                          <w:rFonts w:eastAsia="Times New Roman"/>
                          <w:sz w:val="22"/>
                          <w:szCs w:val="22"/>
                        </w:rPr>
                        <w:t xml:space="preserve">     </w:t>
                      </w:r>
                    </w:p>
                    <w:p w14:paraId="32171A5D" w14:textId="24001CA3" w:rsidR="00574F39" w:rsidRPr="006511C4" w:rsidRDefault="00D456D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AA6944">
                        <w:rPr>
                          <w:rFonts w:eastAsia="Times New Roman"/>
                          <w:b/>
                          <w:color w:val="000000" w:themeColor="text1"/>
                          <w:sz w:val="22"/>
                          <w:szCs w:val="22"/>
                        </w:rPr>
                        <w:t xml:space="preserve">Hz. Muhammed’in </w:t>
                      </w:r>
                      <w:r>
                        <w:rPr>
                          <w:rFonts w:eastAsia="Times New Roman"/>
                          <w:b/>
                          <w:color w:val="000000" w:themeColor="text1"/>
                          <w:sz w:val="22"/>
                          <w:szCs w:val="22"/>
                        </w:rPr>
                        <w:t xml:space="preserve">(sav) hakkı gözetmedeki hassasiyetini anlatan bir örnek veriniz. </w:t>
                      </w:r>
                      <w:r w:rsidR="00E2398D">
                        <w:rPr>
                          <w:rFonts w:eastAsia="Times New Roman"/>
                          <w:b/>
                          <w:color w:val="000000" w:themeColor="text1"/>
                          <w:sz w:val="22"/>
                          <w:szCs w:val="22"/>
                        </w:rPr>
                        <w:t xml:space="preserve">           </w:t>
                      </w:r>
                      <w:r w:rsidRPr="00E2398D">
                        <w:rPr>
                          <w:rFonts w:eastAsia="Times New Roman"/>
                          <w:b/>
                          <w:color w:val="000000" w:themeColor="text1"/>
                          <w:sz w:val="22"/>
                          <w:szCs w:val="22"/>
                        </w:rPr>
                        <w:t>(10 puan)</w:t>
                      </w:r>
                    </w:p>
                    <w:p w14:paraId="3B5B430B" w14:textId="77777777" w:rsidR="00574F39" w:rsidRPr="006511C4" w:rsidRDefault="00574F39" w:rsidP="00574F39">
                      <w:pPr>
                        <w:rPr>
                          <w:rFonts w:eastAsia="Times New Roman"/>
                          <w:sz w:val="22"/>
                          <w:szCs w:val="22"/>
                        </w:rPr>
                      </w:pPr>
                    </w:p>
                    <w:p w14:paraId="3727CDFF" w14:textId="77777777" w:rsidR="00574F39" w:rsidRPr="006511C4" w:rsidRDefault="00574F39" w:rsidP="00574F39">
                      <w:pPr>
                        <w:pStyle w:val="ListeParagraf"/>
                        <w:contextualSpacing w:val="0"/>
                        <w:rPr>
                          <w:rFonts w:eastAsia="Times New Roman"/>
                          <w:sz w:val="22"/>
                          <w:szCs w:val="22"/>
                        </w:rPr>
                      </w:pPr>
                    </w:p>
                    <w:p w14:paraId="0D1670AE" w14:textId="77777777" w:rsidR="00574F39" w:rsidRPr="006511C4" w:rsidRDefault="00574F39" w:rsidP="00574F39">
                      <w:pPr>
                        <w:rPr>
                          <w:rFonts w:eastAsia="Times New Roman"/>
                          <w:sz w:val="22"/>
                          <w:szCs w:val="22"/>
                        </w:rPr>
                      </w:pPr>
                    </w:p>
                    <w:p w14:paraId="63901729" w14:textId="77777777" w:rsidR="00574F39" w:rsidRPr="006511C4" w:rsidRDefault="00574F39" w:rsidP="00574F39">
                      <w:pPr>
                        <w:pStyle w:val="Default"/>
                        <w:spacing w:after="120"/>
                        <w:rPr>
                          <w:sz w:val="22"/>
                          <w:szCs w:val="22"/>
                        </w:rPr>
                      </w:pPr>
                    </w:p>
                    <w:p w14:paraId="29D56546" w14:textId="77777777" w:rsidR="00574F39" w:rsidRPr="006511C4" w:rsidRDefault="00574F39" w:rsidP="00574F39">
                      <w:pPr>
                        <w:pStyle w:val="Default"/>
                        <w:spacing w:after="120"/>
                        <w:rPr>
                          <w:sz w:val="22"/>
                          <w:szCs w:val="22"/>
                        </w:rPr>
                      </w:pPr>
                    </w:p>
                    <w:p w14:paraId="50E1A3E1" w14:textId="17366D98" w:rsidR="00574F39" w:rsidRPr="006511C4" w:rsidRDefault="00574F39" w:rsidP="00574F39">
                      <w:pPr>
                        <w:pStyle w:val="Default"/>
                        <w:spacing w:after="120"/>
                        <w:rPr>
                          <w:sz w:val="22"/>
                          <w:szCs w:val="22"/>
                        </w:rPr>
                      </w:pPr>
                    </w:p>
                    <w:p w14:paraId="7B58C188" w14:textId="294374CF" w:rsidR="00574F39" w:rsidRPr="006511C4" w:rsidRDefault="00D456D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Pr>
                          <w:rFonts w:eastAsia="Times New Roman"/>
                          <w:b/>
                          <w:color w:val="000000" w:themeColor="text1"/>
                          <w:sz w:val="22"/>
                          <w:szCs w:val="22"/>
                        </w:rPr>
                        <w:t xml:space="preserve">İstişare ne demektir? Peygamberimizin hayatından bir istişare örneği yazınız. </w:t>
                      </w:r>
                      <w:r w:rsidRPr="00E2398D">
                        <w:rPr>
                          <w:rFonts w:eastAsia="Times New Roman"/>
                          <w:b/>
                          <w:color w:val="000000" w:themeColor="text1"/>
                          <w:sz w:val="22"/>
                          <w:szCs w:val="22"/>
                        </w:rPr>
                        <w:t>(15 puan)</w:t>
                      </w:r>
                    </w:p>
                    <w:p w14:paraId="17057399"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47306B5B" w14:textId="77777777" w:rsidR="00574F39" w:rsidRPr="006511C4" w:rsidRDefault="00574F39" w:rsidP="00574F39">
                      <w:pPr>
                        <w:rPr>
                          <w:rFonts w:eastAsia="Times New Roman"/>
                          <w:sz w:val="22"/>
                          <w:szCs w:val="22"/>
                        </w:rPr>
                      </w:pPr>
                    </w:p>
                    <w:p w14:paraId="2793536F" w14:textId="77777777" w:rsidR="00574F39" w:rsidRPr="006511C4" w:rsidRDefault="00574F39" w:rsidP="00574F39">
                      <w:pPr>
                        <w:rPr>
                          <w:rFonts w:eastAsia="Times New Roman"/>
                          <w:b/>
                          <w:color w:val="000000" w:themeColor="text1"/>
                          <w:sz w:val="22"/>
                          <w:szCs w:val="22"/>
                        </w:rPr>
                      </w:pPr>
                    </w:p>
                    <w:p w14:paraId="59F486D7" w14:textId="77777777" w:rsidR="00574F39" w:rsidRPr="006511C4" w:rsidRDefault="00574F39" w:rsidP="00574F39">
                      <w:pPr>
                        <w:rPr>
                          <w:rFonts w:eastAsia="Times New Roman"/>
                          <w:b/>
                          <w:color w:val="000000" w:themeColor="text1"/>
                          <w:sz w:val="22"/>
                          <w:szCs w:val="22"/>
                        </w:rPr>
                      </w:pPr>
                    </w:p>
                    <w:p w14:paraId="14E5C4D1" w14:textId="758F4E84" w:rsidR="00574F39" w:rsidRPr="006511C4" w:rsidRDefault="00574F39" w:rsidP="00574F39">
                      <w:pPr>
                        <w:rPr>
                          <w:sz w:val="22"/>
                          <w:szCs w:val="22"/>
                        </w:rPr>
                      </w:pPr>
                    </w:p>
                    <w:p w14:paraId="4DBC502E" w14:textId="6371486B" w:rsidR="00574F39" w:rsidRDefault="00574F39" w:rsidP="00574F39">
                      <w:pPr>
                        <w:rPr>
                          <w:sz w:val="22"/>
                          <w:szCs w:val="22"/>
                        </w:rPr>
                      </w:pPr>
                    </w:p>
                    <w:p w14:paraId="3DF03373" w14:textId="77777777" w:rsidR="00571B95" w:rsidRDefault="00571B95" w:rsidP="00574F39">
                      <w:pPr>
                        <w:rPr>
                          <w:sz w:val="22"/>
                          <w:szCs w:val="22"/>
                        </w:rPr>
                      </w:pPr>
                    </w:p>
                    <w:p w14:paraId="0ECFCF03" w14:textId="4745057C" w:rsidR="0076761B" w:rsidRDefault="0076761B" w:rsidP="00574F39">
                      <w:pPr>
                        <w:rPr>
                          <w:i/>
                          <w:sz w:val="22"/>
                          <w:szCs w:val="22"/>
                        </w:rPr>
                      </w:pPr>
                      <w:r w:rsidRPr="0076761B">
                        <w:rPr>
                          <w:i/>
                          <w:sz w:val="22"/>
                          <w:szCs w:val="22"/>
                        </w:rPr>
                        <w:t>‘’Öyle ise yetimi sakın ezme! El açıp is</w:t>
                      </w:r>
                      <w:r>
                        <w:rPr>
                          <w:i/>
                          <w:sz w:val="22"/>
                          <w:szCs w:val="22"/>
                        </w:rPr>
                        <w:t>t</w:t>
                      </w:r>
                      <w:r w:rsidRPr="0076761B">
                        <w:rPr>
                          <w:i/>
                          <w:sz w:val="22"/>
                          <w:szCs w:val="22"/>
                        </w:rPr>
                        <w:t>eyeni de sakın azarlama.’’ (</w:t>
                      </w:r>
                      <w:proofErr w:type="spellStart"/>
                      <w:r w:rsidRPr="0076761B">
                        <w:rPr>
                          <w:i/>
                          <w:sz w:val="22"/>
                          <w:szCs w:val="22"/>
                        </w:rPr>
                        <w:t>Duha</w:t>
                      </w:r>
                      <w:proofErr w:type="spellEnd"/>
                      <w:r w:rsidRPr="0076761B">
                        <w:rPr>
                          <w:i/>
                          <w:sz w:val="22"/>
                          <w:szCs w:val="22"/>
                        </w:rPr>
                        <w:t xml:space="preserve"> Suresi, 8-9.ayetler)</w:t>
                      </w:r>
                    </w:p>
                    <w:p w14:paraId="38BB8D21" w14:textId="6E55A340" w:rsidR="0076761B" w:rsidRPr="0076761B" w:rsidRDefault="00571B95" w:rsidP="00574F39">
                      <w:pPr>
                        <w:rPr>
                          <w:b/>
                          <w:sz w:val="22"/>
                          <w:szCs w:val="22"/>
                        </w:rPr>
                      </w:pPr>
                      <w:r>
                        <w:rPr>
                          <w:b/>
                          <w:sz w:val="22"/>
                          <w:szCs w:val="22"/>
                        </w:rPr>
                        <w:t>7.</w:t>
                      </w:r>
                      <w:r w:rsidR="0076761B" w:rsidRPr="0076761B">
                        <w:rPr>
                          <w:b/>
                          <w:sz w:val="22"/>
                          <w:szCs w:val="22"/>
                        </w:rPr>
                        <w:t>Yukarıda verilen ayeti dikkate alan bir Müslümandan hangi davranışları sergilemesi beklenir?</w:t>
                      </w:r>
                      <w:r w:rsidR="0076761B">
                        <w:rPr>
                          <w:b/>
                          <w:sz w:val="22"/>
                          <w:szCs w:val="22"/>
                        </w:rPr>
                        <w:t xml:space="preserve"> </w:t>
                      </w:r>
                      <w:r w:rsidR="0076761B" w:rsidRPr="00E2398D">
                        <w:rPr>
                          <w:b/>
                          <w:sz w:val="22"/>
                          <w:szCs w:val="22"/>
                        </w:rPr>
                        <w:t>(15 puan)</w:t>
                      </w:r>
                    </w:p>
                    <w:p w14:paraId="154C8C4C" w14:textId="77777777" w:rsidR="0076761B" w:rsidRPr="0076761B" w:rsidRDefault="0076761B" w:rsidP="00574F39">
                      <w:pPr>
                        <w:rPr>
                          <w:i/>
                          <w:sz w:val="22"/>
                          <w:szCs w:val="22"/>
                        </w:rPr>
                      </w:pPr>
                      <w:bookmarkStart w:id="1" w:name="_GoBack"/>
                      <w:bookmarkEnd w:id="1"/>
                    </w:p>
                  </w:txbxContent>
                </v:textbox>
                <w10:wrap anchorx="margin" anchory="margin"/>
              </v:shape>
            </w:pict>
          </mc:Fallback>
        </mc:AlternateContent>
      </w:r>
      <w:r w:rsidR="008E24DD">
        <w:rPr>
          <w:noProof/>
          <w:lang w:eastAsia="tr-TR"/>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lang w:eastAsia="tr-TR"/>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42"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GOPQIAAGUEAAAOAAAAZHJzL2Uyb0RvYy54bWysVE1v2zAMvQ/YfxB0X2ynTpoZcYqsRYZh&#10;XVsgHXpWZDkWYIuaJMfOfn0pOU6DbqdhF5kiKX68R3p50zc1OQhjJaicJpOYEqE4FFLtc/rzefNp&#10;QYl1TBWsBiVyehSW3qw+flh2OhNTqKAuhCEYRNms0zmtnNNZFFleiYbZCWih0FiCaZjDq9lHhWEd&#10;Rm/qaBrH86gDU2gDXFiL2rvBSFchflkK7h7L0gpH6pxibS6cJpw7f0arJcv2hulK8lMZ7B+qaJhU&#10;mPQc6o45Rloj/wjVSG7AQukmHJoIylJyEXrAbpL4XTfbimkRekFwrD7DZP9fWP5weDJEFjlNk/Qq&#10;ThbTlBLFGqTqh3BSke+ta21LEo9Up22GD7Yan7j+C/TI+Ki3qPQA9KVp/BdbI2hHzI9nnEXvCEfl&#10;dLZYpDGaONpm8fUcZQwfvb3WxrqvAhrihZwa5DHAyw731g2uo4tPpmAj6zpwWSvS5XR+NYvDg7MF&#10;g9cKc/gehlq95PpdH7pP5mMjOyiO2J+BYVas5huJRdwz656YweHAunHg3SMeZQ2YDE4SJRWY33/T&#10;e3/kDK2UdDhsObW/WmYEJfU3hWx+TtLUT2e4pLPrKV7MpWV3aVFtcws4zwmuluZB9P6uHsXSQPOC&#10;e7H2WdHEFMfcOXWjeOuGFcC94mK9Dk44j5q5e7XV3If2sHqIn/sXZvSJB4cMPsA4lix7R8fgOxCy&#10;bh2UMnDlgR5QPeGPsxzYPu2dX5bLe/B6+zusXgEAAP//AwBQSwMEFAAGAAgAAAAhADI6t9TlAAAA&#10;DQEAAA8AAABkcnMvZG93bnJldi54bWxMj8tOwzAQRfdI/IM1ldhRp2nSR4hTVZEqJASLlm7YObGb&#10;RLXHIXbbwNczrGA5c4/unMk3ozXsqgffORQwm0bANNZOddgIOL7vHlfAfJCopHGoBXxpD5vi/i6X&#10;mXI33OvrITSMStBnUkAbQp9x7utWW+mnrtdI2ckNVgYah4arQd6o3BoeR9GCW9khXWhlr8tW1+fD&#10;xQp4KXdvcl/FdvVtyufX07b/PH6kQjxMxu0TsKDH8AfDrz6pQ0FOlbug8swISJNkTigF82W8BEbI&#10;Op2tgVW0StJ4AbzI+f8vih8AAAD//wMAUEsBAi0AFAAGAAgAAAAhALaDOJL+AAAA4QEAABMAAAAA&#10;AAAAAAAAAAAAAAAAAFtDb250ZW50X1R5cGVzXS54bWxQSwECLQAUAAYACAAAACEAOP0h/9YAAACU&#10;AQAACwAAAAAAAAAAAAAAAAAvAQAAX3JlbHMvLnJlbHNQSwECLQAUAAYACAAAACEAwhzBjj0CAABl&#10;BAAADgAAAAAAAAAAAAAAAAAuAgAAZHJzL2Uyb0RvYy54bWxQSwECLQAUAAYACAAAACEAMjq31OUA&#10;AAANAQAADwAAAAAAAAAAAAAAAACXBAAAZHJzL2Rvd25yZXYueG1sUEsFBgAAAAAEAAQA8wAAAKkF&#10;A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BDE"/>
    <w:multiLevelType w:val="hybridMultilevel"/>
    <w:tmpl w:val="100635AC"/>
    <w:lvl w:ilvl="0" w:tplc="A01009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41A8D"/>
    <w:multiLevelType w:val="hybridMultilevel"/>
    <w:tmpl w:val="60AAE5DA"/>
    <w:lvl w:ilvl="0" w:tplc="121402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1B2407"/>
    <w:multiLevelType w:val="hybridMultilevel"/>
    <w:tmpl w:val="39107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052A4F"/>
    <w:multiLevelType w:val="hybridMultilevel"/>
    <w:tmpl w:val="D5A0FDAE"/>
    <w:lvl w:ilvl="0" w:tplc="BEDA555A">
      <w:start w:val="4"/>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9C53BCB"/>
    <w:multiLevelType w:val="hybridMultilevel"/>
    <w:tmpl w:val="E2B6FB22"/>
    <w:lvl w:ilvl="0" w:tplc="2006DB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62"/>
    <w:rsid w:val="000A5A62"/>
    <w:rsid w:val="000A6A6F"/>
    <w:rsid w:val="000E0EF9"/>
    <w:rsid w:val="00142376"/>
    <w:rsid w:val="001D334C"/>
    <w:rsid w:val="00222AE9"/>
    <w:rsid w:val="00262950"/>
    <w:rsid w:val="002B1DFA"/>
    <w:rsid w:val="002C3EB8"/>
    <w:rsid w:val="003833FA"/>
    <w:rsid w:val="003A099E"/>
    <w:rsid w:val="003A3C39"/>
    <w:rsid w:val="003B06E1"/>
    <w:rsid w:val="0041251C"/>
    <w:rsid w:val="0041547E"/>
    <w:rsid w:val="004B585F"/>
    <w:rsid w:val="004F4D26"/>
    <w:rsid w:val="00535669"/>
    <w:rsid w:val="00561D1D"/>
    <w:rsid w:val="00571B95"/>
    <w:rsid w:val="00574F39"/>
    <w:rsid w:val="0058637B"/>
    <w:rsid w:val="005A3C06"/>
    <w:rsid w:val="005A3DD5"/>
    <w:rsid w:val="005E3533"/>
    <w:rsid w:val="00615215"/>
    <w:rsid w:val="006511C4"/>
    <w:rsid w:val="00692337"/>
    <w:rsid w:val="007550E1"/>
    <w:rsid w:val="0076761B"/>
    <w:rsid w:val="00791C97"/>
    <w:rsid w:val="007B1436"/>
    <w:rsid w:val="007B2EA4"/>
    <w:rsid w:val="008127A1"/>
    <w:rsid w:val="00817A00"/>
    <w:rsid w:val="008458D1"/>
    <w:rsid w:val="00862D20"/>
    <w:rsid w:val="008648D9"/>
    <w:rsid w:val="008D6A0D"/>
    <w:rsid w:val="008E24DD"/>
    <w:rsid w:val="0093116D"/>
    <w:rsid w:val="00951F98"/>
    <w:rsid w:val="009E257B"/>
    <w:rsid w:val="00A13B9B"/>
    <w:rsid w:val="00A616D2"/>
    <w:rsid w:val="00AA0804"/>
    <w:rsid w:val="00AA6944"/>
    <w:rsid w:val="00AE0A04"/>
    <w:rsid w:val="00AE4314"/>
    <w:rsid w:val="00AF1A51"/>
    <w:rsid w:val="00B35C5E"/>
    <w:rsid w:val="00B401EA"/>
    <w:rsid w:val="00B5241A"/>
    <w:rsid w:val="00BE42DF"/>
    <w:rsid w:val="00C3513E"/>
    <w:rsid w:val="00C67DCD"/>
    <w:rsid w:val="00CE229C"/>
    <w:rsid w:val="00D23718"/>
    <w:rsid w:val="00D456D7"/>
    <w:rsid w:val="00DA099C"/>
    <w:rsid w:val="00E20690"/>
    <w:rsid w:val="00E2398D"/>
    <w:rsid w:val="00E24B9D"/>
    <w:rsid w:val="00E42021"/>
    <w:rsid w:val="00E64B4C"/>
    <w:rsid w:val="00F0034C"/>
    <w:rsid w:val="00F25BE4"/>
    <w:rsid w:val="00F57243"/>
    <w:rsid w:val="00F60DD7"/>
    <w:rsid w:val="00F95349"/>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66E2-B3FC-4079-8FEE-62B420F4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3</Words>
  <Characters>20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Halit Seyfullah</cp:lastModifiedBy>
  <cp:revision>51</cp:revision>
  <cp:lastPrinted>2023-10-18T20:21:00Z</cp:lastPrinted>
  <dcterms:created xsi:type="dcterms:W3CDTF">2023-10-18T19:44:00Z</dcterms:created>
  <dcterms:modified xsi:type="dcterms:W3CDTF">2024-03-08T21:58:00Z</dcterms:modified>
</cp:coreProperties>
</file>